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95CE" w14:textId="0A0C4731" w:rsidR="00301975" w:rsidRPr="00034FAA" w:rsidRDefault="002408D6" w:rsidP="002408D6">
      <w:pPr>
        <w:jc w:val="center"/>
        <w:rPr>
          <w:rFonts w:ascii="Verdana" w:hAnsi="Verdana"/>
          <w:b/>
          <w:sz w:val="24"/>
        </w:rPr>
      </w:pPr>
      <w:r w:rsidRPr="00034FAA">
        <w:rPr>
          <w:rFonts w:ascii="Verdana" w:hAnsi="Verdana"/>
          <w:b/>
          <w:sz w:val="24"/>
        </w:rPr>
        <w:t>MUSKEGON CHARTER TOWNSHIP</w:t>
      </w:r>
      <w:r w:rsidRPr="00034FAA">
        <w:rPr>
          <w:rFonts w:ascii="Verdana" w:hAnsi="Verdana"/>
          <w:b/>
          <w:sz w:val="24"/>
        </w:rPr>
        <w:br/>
        <w:t>PLA</w:t>
      </w:r>
      <w:r w:rsidR="004B6286" w:rsidRPr="00034FAA">
        <w:rPr>
          <w:rFonts w:ascii="Verdana" w:hAnsi="Verdana"/>
          <w:b/>
          <w:sz w:val="24"/>
        </w:rPr>
        <w:t>NNING COMMISION MINUTES</w:t>
      </w:r>
      <w:r w:rsidR="004B6286" w:rsidRPr="00034FAA">
        <w:rPr>
          <w:rFonts w:ascii="Verdana" w:hAnsi="Verdana"/>
          <w:b/>
          <w:sz w:val="24"/>
        </w:rPr>
        <w:br/>
        <w:t>PC-</w:t>
      </w:r>
      <w:r w:rsidR="00A53F73">
        <w:rPr>
          <w:rFonts w:ascii="Verdana" w:hAnsi="Verdana"/>
          <w:b/>
          <w:sz w:val="24"/>
        </w:rPr>
        <w:t>23-4</w:t>
      </w:r>
      <w:r w:rsidRPr="00034FAA">
        <w:rPr>
          <w:rFonts w:ascii="Verdana" w:hAnsi="Verdana"/>
          <w:b/>
          <w:sz w:val="24"/>
        </w:rPr>
        <w:br/>
      </w:r>
      <w:r w:rsidR="00A53F73">
        <w:rPr>
          <w:rFonts w:ascii="Verdana" w:hAnsi="Verdana"/>
          <w:b/>
          <w:sz w:val="24"/>
        </w:rPr>
        <w:t>February 13</w:t>
      </w:r>
      <w:r w:rsidR="00511C6A">
        <w:rPr>
          <w:rFonts w:ascii="Verdana" w:hAnsi="Verdana"/>
          <w:b/>
          <w:sz w:val="24"/>
        </w:rPr>
        <w:t>, 2023</w:t>
      </w:r>
    </w:p>
    <w:p w14:paraId="3D91B110" w14:textId="77777777" w:rsidR="002408D6" w:rsidRPr="00034FAA" w:rsidRDefault="002408D6" w:rsidP="002408D6">
      <w:pPr>
        <w:jc w:val="center"/>
        <w:rPr>
          <w:rFonts w:ascii="Verdana" w:hAnsi="Verdana"/>
          <w:sz w:val="24"/>
          <w:szCs w:val="24"/>
        </w:rPr>
      </w:pPr>
    </w:p>
    <w:p w14:paraId="1942999E" w14:textId="77777777" w:rsidR="002408D6" w:rsidRPr="00034FAA" w:rsidRDefault="002408D6" w:rsidP="002408D6">
      <w:pPr>
        <w:rPr>
          <w:rFonts w:ascii="Verdana" w:hAnsi="Verdana" w:cs="Andalus"/>
          <w:b/>
          <w:sz w:val="24"/>
          <w:szCs w:val="24"/>
          <w:u w:val="single"/>
        </w:rPr>
      </w:pPr>
      <w:r w:rsidRPr="00034FAA">
        <w:rPr>
          <w:rFonts w:ascii="Verdana" w:hAnsi="Verdana" w:cs="Andalus"/>
          <w:b/>
          <w:sz w:val="24"/>
          <w:szCs w:val="24"/>
          <w:u w:val="single"/>
        </w:rPr>
        <w:t xml:space="preserve">CALL TO ORDER  </w:t>
      </w:r>
    </w:p>
    <w:p w14:paraId="2B0BFDF8" w14:textId="49CB71E2" w:rsidR="002408D6" w:rsidRPr="00034FAA" w:rsidRDefault="008B5CD5" w:rsidP="002408D6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5D45B5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2408D6" w:rsidRPr="00034FAA">
        <w:rPr>
          <w:rFonts w:ascii="Verdana" w:hAnsi="Verdana" w:cs="Andalus"/>
          <w:b/>
          <w:sz w:val="24"/>
          <w:szCs w:val="24"/>
        </w:rPr>
        <w:t xml:space="preserve">Chairperson </w:t>
      </w:r>
      <w:r w:rsidR="00F575F7">
        <w:rPr>
          <w:rFonts w:ascii="Verdana" w:hAnsi="Verdana" w:cs="Andalus"/>
          <w:b/>
          <w:sz w:val="24"/>
          <w:szCs w:val="24"/>
        </w:rPr>
        <w:t xml:space="preserve">Bouwman </w:t>
      </w:r>
      <w:r w:rsidR="002408D6" w:rsidRPr="00034FAA">
        <w:rPr>
          <w:rFonts w:ascii="Verdana" w:hAnsi="Verdana" w:cs="Andalus"/>
          <w:b/>
          <w:sz w:val="24"/>
          <w:szCs w:val="24"/>
        </w:rPr>
        <w:t xml:space="preserve">called the meeting to order at </w:t>
      </w:r>
      <w:r w:rsidR="00511C6A">
        <w:rPr>
          <w:rFonts w:ascii="Verdana" w:hAnsi="Verdana" w:cs="Andalus"/>
          <w:b/>
          <w:sz w:val="24"/>
          <w:szCs w:val="24"/>
        </w:rPr>
        <w:t>6:30</w:t>
      </w:r>
      <w:r w:rsidR="00466A84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2408D6" w:rsidRPr="00034FAA">
        <w:rPr>
          <w:rFonts w:ascii="Verdana" w:hAnsi="Verdana" w:cs="Andalus"/>
          <w:b/>
          <w:sz w:val="24"/>
          <w:szCs w:val="24"/>
        </w:rPr>
        <w:t>p.m.</w:t>
      </w:r>
    </w:p>
    <w:p w14:paraId="061AD615" w14:textId="35E704CA" w:rsidR="002408D6" w:rsidRPr="00034FAA" w:rsidRDefault="006A7D00" w:rsidP="002408D6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  <w:u w:val="single"/>
        </w:rPr>
        <w:t xml:space="preserve"> </w:t>
      </w:r>
    </w:p>
    <w:p w14:paraId="1DA722B5" w14:textId="7863F809" w:rsidR="008F5538" w:rsidRPr="00034FAA" w:rsidRDefault="00BA1BB0" w:rsidP="008F5538">
      <w:pPr>
        <w:ind w:left="2160" w:hanging="144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Present: </w:t>
      </w:r>
      <w:r w:rsidR="00357746" w:rsidRPr="00034FAA">
        <w:rPr>
          <w:rFonts w:ascii="Verdana" w:hAnsi="Verdana" w:cs="Andalus"/>
          <w:b/>
          <w:sz w:val="24"/>
          <w:szCs w:val="24"/>
        </w:rPr>
        <w:tab/>
      </w:r>
      <w:r w:rsidR="00A77FCA" w:rsidRPr="00034FAA">
        <w:rPr>
          <w:rFonts w:ascii="Verdana" w:hAnsi="Verdana" w:cs="Andalus"/>
          <w:b/>
          <w:sz w:val="24"/>
          <w:szCs w:val="24"/>
        </w:rPr>
        <w:t xml:space="preserve">Hower, </w:t>
      </w:r>
      <w:r w:rsidR="006B18D0" w:rsidRPr="00034FAA">
        <w:rPr>
          <w:rFonts w:ascii="Verdana" w:hAnsi="Verdana" w:cs="Andalus"/>
          <w:b/>
          <w:sz w:val="24"/>
          <w:szCs w:val="24"/>
        </w:rPr>
        <w:t>Singerling,</w:t>
      </w:r>
      <w:r w:rsidR="00622B1C">
        <w:rPr>
          <w:rFonts w:ascii="Verdana" w:hAnsi="Verdana" w:cs="Andalus"/>
          <w:b/>
          <w:sz w:val="24"/>
          <w:szCs w:val="24"/>
        </w:rPr>
        <w:t xml:space="preserve"> </w:t>
      </w:r>
      <w:r w:rsidR="00331DA5" w:rsidRPr="00034FAA">
        <w:rPr>
          <w:rFonts w:ascii="Verdana" w:hAnsi="Verdana" w:cs="Andalus"/>
          <w:b/>
          <w:sz w:val="24"/>
          <w:szCs w:val="24"/>
        </w:rPr>
        <w:t>Hughes</w:t>
      </w:r>
      <w:r w:rsidR="00622B1C">
        <w:rPr>
          <w:rFonts w:ascii="Verdana" w:hAnsi="Verdana" w:cs="Andalus"/>
          <w:b/>
          <w:sz w:val="24"/>
          <w:szCs w:val="24"/>
        </w:rPr>
        <w:t xml:space="preserve">, </w:t>
      </w:r>
      <w:r w:rsidR="00F575F7">
        <w:rPr>
          <w:rFonts w:ascii="Verdana" w:hAnsi="Verdana" w:cs="Andalus"/>
          <w:b/>
          <w:sz w:val="24"/>
          <w:szCs w:val="24"/>
        </w:rPr>
        <w:t xml:space="preserve">Bouwman, </w:t>
      </w:r>
      <w:r w:rsidR="00511C6A">
        <w:rPr>
          <w:rFonts w:ascii="Verdana" w:hAnsi="Verdana" w:cs="Andalus"/>
          <w:b/>
          <w:sz w:val="24"/>
          <w:szCs w:val="24"/>
        </w:rPr>
        <w:t>Borushko, Frein</w:t>
      </w:r>
      <w:r w:rsidR="00A53F73">
        <w:rPr>
          <w:rFonts w:ascii="Verdana" w:hAnsi="Verdana" w:cs="Andalus"/>
          <w:b/>
          <w:sz w:val="24"/>
          <w:szCs w:val="24"/>
        </w:rPr>
        <w:t xml:space="preserve">, </w:t>
      </w:r>
      <w:r w:rsidR="00A53F73" w:rsidRPr="00034FAA">
        <w:rPr>
          <w:rFonts w:ascii="Verdana" w:hAnsi="Verdana" w:cs="Andalus"/>
          <w:b/>
          <w:sz w:val="24"/>
          <w:szCs w:val="24"/>
        </w:rPr>
        <w:t>VandenBosch,</w:t>
      </w:r>
    </w:p>
    <w:p w14:paraId="7D361546" w14:textId="5774FA73" w:rsidR="006A7D00" w:rsidRPr="00034FAA" w:rsidRDefault="006A7D00" w:rsidP="008F5538">
      <w:pPr>
        <w:ind w:left="2160" w:hanging="144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Excused:</w:t>
      </w:r>
      <w:r w:rsidRPr="00034FAA">
        <w:rPr>
          <w:rFonts w:ascii="Verdana" w:hAnsi="Verdana" w:cs="Andalus"/>
          <w:b/>
          <w:sz w:val="24"/>
          <w:szCs w:val="24"/>
        </w:rPr>
        <w:tab/>
      </w:r>
    </w:p>
    <w:p w14:paraId="0CE0066E" w14:textId="1ED087F9" w:rsidR="00DB1CE3" w:rsidRPr="00034FAA" w:rsidRDefault="00A00224" w:rsidP="005E4091">
      <w:pPr>
        <w:ind w:left="2160" w:hanging="144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Absent:</w:t>
      </w:r>
      <w:r w:rsidR="00DE27E5" w:rsidRPr="00034FAA">
        <w:rPr>
          <w:rFonts w:ascii="Verdana" w:hAnsi="Verdana" w:cs="Andalus"/>
          <w:b/>
          <w:sz w:val="24"/>
          <w:szCs w:val="24"/>
        </w:rPr>
        <w:tab/>
      </w:r>
    </w:p>
    <w:p w14:paraId="04CF47A3" w14:textId="5B767C6E" w:rsidR="00331DA5" w:rsidRPr="00034FAA" w:rsidRDefault="00A00224" w:rsidP="005E19B2">
      <w:pPr>
        <w:ind w:left="72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br/>
        <w:t xml:space="preserve">Also Present: </w:t>
      </w:r>
      <w:r w:rsidR="003A3B59" w:rsidRPr="00034FAA">
        <w:rPr>
          <w:rFonts w:ascii="Verdana" w:hAnsi="Verdana" w:cs="Andalus"/>
          <w:b/>
          <w:sz w:val="24"/>
          <w:szCs w:val="24"/>
        </w:rPr>
        <w:t>R</w:t>
      </w:r>
      <w:r w:rsidR="00865E72" w:rsidRPr="00034FAA">
        <w:rPr>
          <w:rFonts w:ascii="Verdana" w:hAnsi="Verdana" w:cs="Andalus"/>
          <w:b/>
          <w:sz w:val="24"/>
          <w:szCs w:val="24"/>
        </w:rPr>
        <w:t xml:space="preserve">ecording </w:t>
      </w:r>
      <w:r w:rsidR="003A3B59" w:rsidRPr="00034FAA">
        <w:rPr>
          <w:rFonts w:ascii="Verdana" w:hAnsi="Verdana" w:cs="Andalus"/>
          <w:b/>
          <w:sz w:val="24"/>
          <w:szCs w:val="24"/>
        </w:rPr>
        <w:t>S</w:t>
      </w:r>
      <w:r w:rsidR="000C6317" w:rsidRPr="00034FAA">
        <w:rPr>
          <w:rFonts w:ascii="Verdana" w:hAnsi="Verdana" w:cs="Andalus"/>
          <w:b/>
          <w:sz w:val="24"/>
          <w:szCs w:val="24"/>
        </w:rPr>
        <w:t>ecretary</w:t>
      </w:r>
      <w:r w:rsidR="00865E72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3A3B59" w:rsidRPr="00034FAA">
        <w:rPr>
          <w:rFonts w:ascii="Verdana" w:hAnsi="Verdana" w:cs="Andalus"/>
          <w:b/>
          <w:sz w:val="24"/>
          <w:szCs w:val="24"/>
        </w:rPr>
        <w:t>Andria Muskovin</w:t>
      </w:r>
      <w:r w:rsidR="00034FAA" w:rsidRPr="00034FAA">
        <w:rPr>
          <w:rFonts w:ascii="Verdana" w:hAnsi="Verdana" w:cs="Andalus"/>
          <w:b/>
          <w:sz w:val="24"/>
          <w:szCs w:val="24"/>
        </w:rPr>
        <w:t>, Planner Werschem</w:t>
      </w:r>
      <w:r w:rsidR="006B18D0" w:rsidRPr="00034FAA">
        <w:rPr>
          <w:rFonts w:ascii="Verdana" w:hAnsi="Verdana" w:cs="Andalus"/>
          <w:b/>
          <w:sz w:val="24"/>
          <w:szCs w:val="24"/>
        </w:rPr>
        <w:t xml:space="preserve"> and</w:t>
      </w:r>
      <w:r w:rsidR="00661790">
        <w:rPr>
          <w:rFonts w:ascii="Verdana" w:hAnsi="Verdana" w:cs="Andalus"/>
          <w:b/>
          <w:sz w:val="24"/>
          <w:szCs w:val="24"/>
        </w:rPr>
        <w:t xml:space="preserve"> </w:t>
      </w:r>
      <w:r w:rsidR="00AA6A10">
        <w:rPr>
          <w:rFonts w:ascii="Verdana" w:hAnsi="Verdana" w:cs="Andalus"/>
          <w:b/>
          <w:sz w:val="24"/>
          <w:szCs w:val="24"/>
        </w:rPr>
        <w:t>2</w:t>
      </w:r>
      <w:r w:rsidR="0072340D">
        <w:rPr>
          <w:rFonts w:ascii="Verdana" w:hAnsi="Verdana" w:cs="Andalus"/>
          <w:b/>
          <w:sz w:val="24"/>
          <w:szCs w:val="24"/>
        </w:rPr>
        <w:t xml:space="preserve"> </w:t>
      </w:r>
      <w:r w:rsidR="00D07701" w:rsidRPr="00034FAA">
        <w:rPr>
          <w:rFonts w:ascii="Verdana" w:hAnsi="Verdana" w:cs="Andalus"/>
          <w:b/>
          <w:sz w:val="24"/>
          <w:szCs w:val="24"/>
        </w:rPr>
        <w:t>guests.</w:t>
      </w:r>
    </w:p>
    <w:p w14:paraId="41E51BCD" w14:textId="77777777" w:rsidR="002408D6" w:rsidRPr="00034FAA" w:rsidRDefault="002408D6" w:rsidP="00A00224">
      <w:pPr>
        <w:rPr>
          <w:rFonts w:ascii="Verdana" w:hAnsi="Verdana" w:cs="Andalus"/>
          <w:b/>
          <w:sz w:val="24"/>
          <w:szCs w:val="24"/>
          <w:u w:val="single"/>
        </w:rPr>
      </w:pPr>
      <w:r w:rsidRPr="00034FAA">
        <w:rPr>
          <w:rFonts w:ascii="Verdana" w:hAnsi="Verdana" w:cs="Andalus"/>
          <w:b/>
          <w:sz w:val="24"/>
          <w:szCs w:val="24"/>
          <w:u w:val="single"/>
        </w:rPr>
        <w:t>Approval of Agenda</w:t>
      </w:r>
    </w:p>
    <w:p w14:paraId="56956303" w14:textId="0DC64432" w:rsidR="00617341" w:rsidRPr="00034FAA" w:rsidRDefault="00D07701" w:rsidP="0072340D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Motioned by </w:t>
      </w:r>
      <w:r w:rsidR="00A53F73">
        <w:rPr>
          <w:rFonts w:ascii="Verdana" w:hAnsi="Verdana" w:cs="Andalus"/>
          <w:b/>
          <w:sz w:val="24"/>
          <w:szCs w:val="24"/>
        </w:rPr>
        <w:t xml:space="preserve"> _____</w:t>
      </w:r>
      <w:r w:rsidR="0072340D">
        <w:rPr>
          <w:rFonts w:ascii="Verdana" w:hAnsi="Verdana" w:cs="Andalus"/>
          <w:b/>
          <w:sz w:val="24"/>
          <w:szCs w:val="24"/>
        </w:rPr>
        <w:t xml:space="preserve"> </w:t>
      </w:r>
      <w:r w:rsidR="00AD4C8D" w:rsidRPr="00034FAA">
        <w:rPr>
          <w:rFonts w:ascii="Verdana" w:hAnsi="Verdana" w:cs="Andalus"/>
          <w:b/>
          <w:sz w:val="24"/>
          <w:szCs w:val="24"/>
        </w:rPr>
        <w:t>supported by</w:t>
      </w:r>
      <w:r w:rsidR="00AA6A10">
        <w:rPr>
          <w:rFonts w:ascii="Verdana" w:hAnsi="Verdana" w:cs="Andalus"/>
          <w:b/>
          <w:sz w:val="24"/>
          <w:szCs w:val="24"/>
        </w:rPr>
        <w:t xml:space="preserve"> </w:t>
      </w:r>
      <w:r w:rsidR="00A53F73">
        <w:rPr>
          <w:rFonts w:ascii="Verdana" w:hAnsi="Verdana" w:cs="Andalus"/>
          <w:b/>
          <w:sz w:val="24"/>
          <w:szCs w:val="24"/>
        </w:rPr>
        <w:t>_____</w:t>
      </w:r>
      <w:r w:rsidR="00511C6A">
        <w:rPr>
          <w:rFonts w:ascii="Verdana" w:hAnsi="Verdana" w:cs="Andalus"/>
          <w:b/>
          <w:sz w:val="24"/>
          <w:szCs w:val="24"/>
        </w:rPr>
        <w:t xml:space="preserve"> </w:t>
      </w:r>
      <w:r w:rsidR="002408D6" w:rsidRPr="00034FAA">
        <w:rPr>
          <w:rFonts w:ascii="Verdana" w:hAnsi="Verdana" w:cs="Andalus"/>
          <w:b/>
          <w:sz w:val="24"/>
          <w:szCs w:val="24"/>
        </w:rPr>
        <w:t xml:space="preserve">to </w:t>
      </w:r>
      <w:r w:rsidR="00346AAE" w:rsidRPr="00034FAA">
        <w:rPr>
          <w:rFonts w:ascii="Verdana" w:hAnsi="Verdana" w:cs="Andalus"/>
          <w:b/>
          <w:sz w:val="24"/>
          <w:szCs w:val="24"/>
        </w:rPr>
        <w:t xml:space="preserve">approve </w:t>
      </w:r>
      <w:r w:rsidR="006A7D00" w:rsidRPr="00034FAA">
        <w:rPr>
          <w:rFonts w:ascii="Verdana" w:hAnsi="Verdana" w:cs="Andalus"/>
          <w:b/>
          <w:sz w:val="24"/>
          <w:szCs w:val="24"/>
        </w:rPr>
        <w:t xml:space="preserve">the Agenda </w:t>
      </w:r>
      <w:r w:rsidR="0072340D">
        <w:rPr>
          <w:rFonts w:ascii="Verdana" w:hAnsi="Verdana" w:cs="Andalus"/>
          <w:b/>
          <w:sz w:val="24"/>
          <w:szCs w:val="24"/>
        </w:rPr>
        <w:t xml:space="preserve">for </w:t>
      </w:r>
      <w:r w:rsidR="002408D6" w:rsidRPr="00034FAA">
        <w:rPr>
          <w:rFonts w:ascii="Verdana" w:hAnsi="Verdana" w:cs="Andalus"/>
          <w:b/>
          <w:sz w:val="24"/>
          <w:szCs w:val="24"/>
        </w:rPr>
        <w:t>the</w:t>
      </w:r>
      <w:r w:rsidR="004A43DD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A53F73">
        <w:rPr>
          <w:rFonts w:ascii="Verdana" w:hAnsi="Verdana" w:cs="Andalus"/>
          <w:b/>
          <w:sz w:val="24"/>
          <w:szCs w:val="24"/>
        </w:rPr>
        <w:t>February 13</w:t>
      </w:r>
      <w:r w:rsidR="00511C6A">
        <w:rPr>
          <w:rFonts w:ascii="Verdana" w:hAnsi="Verdana" w:cs="Andalus"/>
          <w:b/>
          <w:sz w:val="24"/>
          <w:szCs w:val="24"/>
        </w:rPr>
        <w:t>, 2023</w:t>
      </w:r>
      <w:r w:rsidR="00346AAE" w:rsidRPr="00034FAA">
        <w:rPr>
          <w:rFonts w:ascii="Verdana" w:hAnsi="Verdana" w:cs="Andalus"/>
          <w:b/>
          <w:sz w:val="24"/>
          <w:szCs w:val="24"/>
        </w:rPr>
        <w:t xml:space="preserve"> Planning Commission meeting.</w:t>
      </w:r>
      <w:r w:rsidR="0024562D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72340D">
        <w:rPr>
          <w:rFonts w:ascii="Verdana" w:hAnsi="Verdana" w:cs="Andalus"/>
          <w:b/>
          <w:sz w:val="24"/>
          <w:szCs w:val="24"/>
        </w:rPr>
        <w:t xml:space="preserve"> </w:t>
      </w:r>
    </w:p>
    <w:p w14:paraId="5DD68CE6" w14:textId="14244082" w:rsidR="00A77FCA" w:rsidRPr="00034FAA" w:rsidRDefault="006A7D00" w:rsidP="00F575F7">
      <w:pPr>
        <w:ind w:left="2160" w:hanging="144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Ayes: </w:t>
      </w:r>
      <w:r w:rsidR="000010D6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817080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6B18D0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D04EB0">
        <w:rPr>
          <w:rFonts w:ascii="Verdana" w:hAnsi="Verdana" w:cs="Andalus"/>
          <w:b/>
          <w:sz w:val="24"/>
          <w:szCs w:val="24"/>
        </w:rPr>
        <w:t xml:space="preserve">Hower, Singerling, </w:t>
      </w:r>
      <w:r w:rsidR="003A3CF8">
        <w:rPr>
          <w:rFonts w:ascii="Verdana" w:hAnsi="Verdana" w:cs="Andalus"/>
          <w:b/>
          <w:sz w:val="24"/>
          <w:szCs w:val="24"/>
        </w:rPr>
        <w:t xml:space="preserve">Hughes, </w:t>
      </w:r>
      <w:r w:rsidR="00F575F7">
        <w:rPr>
          <w:rFonts w:ascii="Verdana" w:hAnsi="Verdana" w:cs="Andalus"/>
          <w:b/>
          <w:sz w:val="24"/>
          <w:szCs w:val="24"/>
        </w:rPr>
        <w:t xml:space="preserve">Bouwman, </w:t>
      </w:r>
      <w:r w:rsidR="00511C6A">
        <w:rPr>
          <w:rFonts w:ascii="Verdana" w:hAnsi="Verdana" w:cs="Andalus"/>
          <w:b/>
          <w:sz w:val="24"/>
          <w:szCs w:val="24"/>
        </w:rPr>
        <w:t>Borushko, Frein</w:t>
      </w:r>
      <w:r w:rsidR="00A53F73">
        <w:rPr>
          <w:rFonts w:ascii="Verdana" w:hAnsi="Verdana" w:cs="Andalus"/>
          <w:b/>
          <w:sz w:val="24"/>
          <w:szCs w:val="24"/>
        </w:rPr>
        <w:t>, VandenBosch</w:t>
      </w:r>
    </w:p>
    <w:p w14:paraId="05985087" w14:textId="0AE83BEF" w:rsidR="002408D6" w:rsidRPr="00034FAA" w:rsidRDefault="002F38CA" w:rsidP="00F575F7">
      <w:pPr>
        <w:ind w:firstLine="72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Nays:</w:t>
      </w:r>
      <w:r w:rsidR="00DE27E5" w:rsidRPr="00034FAA">
        <w:rPr>
          <w:rFonts w:ascii="Verdana" w:hAnsi="Verdana" w:cs="Andalus"/>
          <w:b/>
          <w:sz w:val="24"/>
          <w:szCs w:val="24"/>
        </w:rPr>
        <w:t xml:space="preserve"> None</w:t>
      </w:r>
      <w:r w:rsidR="00421D3A" w:rsidRPr="00034FAA">
        <w:rPr>
          <w:rFonts w:ascii="Verdana" w:hAnsi="Verdana" w:cs="Andalus"/>
          <w:b/>
          <w:sz w:val="24"/>
          <w:szCs w:val="24"/>
        </w:rPr>
        <w:br/>
        <w:t xml:space="preserve"> </w:t>
      </w:r>
      <w:r w:rsidRPr="00034FAA">
        <w:rPr>
          <w:rFonts w:ascii="Verdana" w:hAnsi="Verdana" w:cs="Andalus"/>
          <w:b/>
          <w:sz w:val="24"/>
          <w:szCs w:val="24"/>
        </w:rPr>
        <w:br/>
      </w:r>
      <w:r w:rsidR="002408D6" w:rsidRPr="00034FAA">
        <w:rPr>
          <w:rFonts w:ascii="Verdana" w:hAnsi="Verdana" w:cs="Andalus"/>
          <w:b/>
          <w:sz w:val="24"/>
          <w:szCs w:val="24"/>
        </w:rPr>
        <w:t>Motion carried.</w:t>
      </w:r>
    </w:p>
    <w:p w14:paraId="3F560ABB" w14:textId="77777777" w:rsidR="002408D6" w:rsidRPr="00034FAA" w:rsidRDefault="002408D6" w:rsidP="002408D6">
      <w:pPr>
        <w:rPr>
          <w:rFonts w:ascii="Verdana" w:hAnsi="Verdana" w:cs="Andalus"/>
          <w:b/>
          <w:sz w:val="24"/>
          <w:szCs w:val="24"/>
          <w:u w:val="single"/>
        </w:rPr>
      </w:pPr>
      <w:r w:rsidRPr="00034FAA">
        <w:rPr>
          <w:rFonts w:ascii="Verdana" w:hAnsi="Verdana" w:cs="Andalus"/>
          <w:b/>
          <w:sz w:val="24"/>
          <w:szCs w:val="24"/>
          <w:u w:val="single"/>
        </w:rPr>
        <w:t>Approval of Minutes</w:t>
      </w:r>
    </w:p>
    <w:p w14:paraId="62E690E8" w14:textId="7DB3F9BD" w:rsidR="005D45B5" w:rsidRPr="00034FAA" w:rsidRDefault="002408D6" w:rsidP="002408D6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Motioned by</w:t>
      </w:r>
      <w:r w:rsidR="003A3CF8">
        <w:rPr>
          <w:rFonts w:ascii="Verdana" w:hAnsi="Verdana" w:cs="Andalus"/>
          <w:b/>
          <w:sz w:val="24"/>
          <w:szCs w:val="24"/>
        </w:rPr>
        <w:t xml:space="preserve"> </w:t>
      </w:r>
      <w:r w:rsidR="00A53F73">
        <w:rPr>
          <w:rFonts w:ascii="Verdana" w:hAnsi="Verdana" w:cs="Andalus"/>
          <w:b/>
          <w:sz w:val="24"/>
          <w:szCs w:val="24"/>
        </w:rPr>
        <w:t>______</w:t>
      </w:r>
      <w:r w:rsidR="006B18D0" w:rsidRPr="00034FAA">
        <w:rPr>
          <w:rFonts w:ascii="Verdana" w:hAnsi="Verdana" w:cs="Andalus"/>
          <w:b/>
          <w:sz w:val="24"/>
          <w:szCs w:val="24"/>
        </w:rPr>
        <w:t>supported by</w:t>
      </w:r>
      <w:r w:rsidR="003A3CF8">
        <w:rPr>
          <w:rFonts w:ascii="Verdana" w:hAnsi="Verdana" w:cs="Andalus"/>
          <w:b/>
          <w:sz w:val="24"/>
          <w:szCs w:val="24"/>
        </w:rPr>
        <w:t xml:space="preserve"> </w:t>
      </w:r>
      <w:r w:rsidR="00A53F73">
        <w:rPr>
          <w:rFonts w:ascii="Verdana" w:hAnsi="Verdana" w:cs="Andalus"/>
          <w:b/>
          <w:sz w:val="24"/>
          <w:szCs w:val="24"/>
        </w:rPr>
        <w:t>_____</w:t>
      </w:r>
      <w:r w:rsidR="003A3CF8">
        <w:rPr>
          <w:rFonts w:ascii="Verdana" w:hAnsi="Verdana" w:cs="Andalus"/>
          <w:b/>
          <w:sz w:val="24"/>
          <w:szCs w:val="24"/>
        </w:rPr>
        <w:t xml:space="preserve"> </w:t>
      </w:r>
      <w:r w:rsidRPr="00034FAA">
        <w:rPr>
          <w:rFonts w:ascii="Verdana" w:hAnsi="Verdana" w:cs="Andalus"/>
          <w:b/>
          <w:sz w:val="24"/>
          <w:szCs w:val="24"/>
        </w:rPr>
        <w:t xml:space="preserve">to approve the minutes </w:t>
      </w:r>
      <w:r w:rsidR="003A3B59" w:rsidRPr="00034FAA">
        <w:rPr>
          <w:rFonts w:ascii="Verdana" w:hAnsi="Verdana" w:cs="Andalus"/>
          <w:b/>
          <w:sz w:val="24"/>
          <w:szCs w:val="24"/>
        </w:rPr>
        <w:t xml:space="preserve">from </w:t>
      </w:r>
      <w:r w:rsidR="00A53F73">
        <w:rPr>
          <w:rFonts w:ascii="Verdana" w:hAnsi="Verdana" w:cs="Andalus"/>
          <w:b/>
          <w:sz w:val="24"/>
          <w:szCs w:val="24"/>
        </w:rPr>
        <w:t>January 9</w:t>
      </w:r>
      <w:r w:rsidR="00AE5E60" w:rsidRPr="00034FAA">
        <w:rPr>
          <w:rFonts w:ascii="Verdana" w:hAnsi="Verdana" w:cs="Andalus"/>
          <w:b/>
          <w:sz w:val="24"/>
          <w:szCs w:val="24"/>
        </w:rPr>
        <w:t>, 202</w:t>
      </w:r>
      <w:r w:rsidR="00A53F73">
        <w:rPr>
          <w:rFonts w:ascii="Verdana" w:hAnsi="Verdana" w:cs="Andalus"/>
          <w:b/>
          <w:sz w:val="24"/>
          <w:szCs w:val="24"/>
        </w:rPr>
        <w:t>3.</w:t>
      </w:r>
    </w:p>
    <w:p w14:paraId="2528D734" w14:textId="35E10108" w:rsidR="00F575F7" w:rsidRPr="00034FAA" w:rsidRDefault="002F38CA" w:rsidP="00511C6A">
      <w:pPr>
        <w:ind w:firstLine="72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Ayes: </w:t>
      </w:r>
      <w:r w:rsidR="00817080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0010D6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D07701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6B18D0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D04EB0">
        <w:rPr>
          <w:rFonts w:ascii="Verdana" w:hAnsi="Verdana" w:cs="Andalus"/>
          <w:b/>
          <w:sz w:val="24"/>
          <w:szCs w:val="24"/>
        </w:rPr>
        <w:t>Hower, Singerling,</w:t>
      </w:r>
      <w:r w:rsidR="00661790">
        <w:rPr>
          <w:rFonts w:ascii="Verdana" w:hAnsi="Verdana" w:cs="Andalus"/>
          <w:b/>
          <w:sz w:val="24"/>
          <w:szCs w:val="24"/>
        </w:rPr>
        <w:t xml:space="preserve"> </w:t>
      </w:r>
      <w:r w:rsidR="003A3CF8">
        <w:rPr>
          <w:rFonts w:ascii="Verdana" w:hAnsi="Verdana" w:cs="Andalus"/>
          <w:b/>
          <w:sz w:val="24"/>
          <w:szCs w:val="24"/>
        </w:rPr>
        <w:t>Hughes,</w:t>
      </w:r>
      <w:r w:rsidR="00511C6A">
        <w:rPr>
          <w:rFonts w:ascii="Verdana" w:hAnsi="Verdana" w:cs="Andalus"/>
          <w:b/>
          <w:sz w:val="24"/>
          <w:szCs w:val="24"/>
        </w:rPr>
        <w:t xml:space="preserve"> Bouwman, Borushko, Frein</w:t>
      </w:r>
      <w:r w:rsidR="00A53F73">
        <w:rPr>
          <w:rFonts w:ascii="Verdana" w:hAnsi="Verdana" w:cs="Andalus"/>
          <w:b/>
          <w:sz w:val="24"/>
          <w:szCs w:val="24"/>
        </w:rPr>
        <w:t>, VandenBosch</w:t>
      </w:r>
    </w:p>
    <w:p w14:paraId="1963A673" w14:textId="7430A988" w:rsidR="00931044" w:rsidRDefault="002F38CA" w:rsidP="00F575F7">
      <w:pPr>
        <w:ind w:firstLine="72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Nays:</w:t>
      </w:r>
      <w:r w:rsidR="00DE27E5" w:rsidRPr="00034FAA">
        <w:rPr>
          <w:rFonts w:ascii="Verdana" w:hAnsi="Verdana" w:cs="Andalus"/>
          <w:b/>
          <w:sz w:val="24"/>
          <w:szCs w:val="24"/>
        </w:rPr>
        <w:t xml:space="preserve"> None</w:t>
      </w:r>
      <w:r w:rsidR="00E34D1A" w:rsidRPr="00034FAA">
        <w:rPr>
          <w:rFonts w:ascii="Verdana" w:hAnsi="Verdana" w:cs="Andalus"/>
          <w:b/>
          <w:sz w:val="24"/>
          <w:szCs w:val="24"/>
        </w:rPr>
        <w:br/>
      </w:r>
      <w:r w:rsidR="00421D3A" w:rsidRPr="00034FAA">
        <w:rPr>
          <w:rFonts w:ascii="Verdana" w:hAnsi="Verdana" w:cs="Andalus"/>
          <w:b/>
          <w:sz w:val="24"/>
          <w:szCs w:val="24"/>
        </w:rPr>
        <w:br/>
      </w:r>
      <w:r w:rsidR="002408D6" w:rsidRPr="00034FAA">
        <w:rPr>
          <w:rFonts w:ascii="Verdana" w:hAnsi="Verdana" w:cs="Andalus"/>
          <w:b/>
          <w:sz w:val="24"/>
          <w:szCs w:val="24"/>
        </w:rPr>
        <w:t>Motion carried.</w:t>
      </w:r>
    </w:p>
    <w:p w14:paraId="6204A8D1" w14:textId="77777777" w:rsidR="00034FAA" w:rsidRPr="00034FAA" w:rsidRDefault="00034FAA" w:rsidP="002408D6">
      <w:pPr>
        <w:rPr>
          <w:rFonts w:ascii="Verdana" w:hAnsi="Verdana" w:cs="Andalus"/>
          <w:b/>
          <w:sz w:val="24"/>
          <w:szCs w:val="24"/>
        </w:rPr>
      </w:pPr>
    </w:p>
    <w:p w14:paraId="1BEA4AC7" w14:textId="77777777" w:rsidR="0009609C" w:rsidRPr="00034FAA" w:rsidRDefault="002408D6" w:rsidP="002408D6">
      <w:pPr>
        <w:rPr>
          <w:rFonts w:ascii="Verdana" w:hAnsi="Verdana" w:cs="Andalus"/>
          <w:b/>
          <w:sz w:val="24"/>
          <w:szCs w:val="24"/>
          <w:u w:val="single"/>
        </w:rPr>
      </w:pPr>
      <w:r w:rsidRPr="00034FAA">
        <w:rPr>
          <w:rFonts w:ascii="Verdana" w:hAnsi="Verdana" w:cs="Andalus"/>
          <w:b/>
          <w:sz w:val="24"/>
          <w:szCs w:val="24"/>
          <w:u w:val="single"/>
        </w:rPr>
        <w:lastRenderedPageBreak/>
        <w:t>Communications</w:t>
      </w:r>
      <w:r w:rsidR="00AD4C8D" w:rsidRPr="00034FAA">
        <w:rPr>
          <w:rFonts w:ascii="Verdana" w:hAnsi="Verdana" w:cs="Andalus"/>
          <w:b/>
          <w:sz w:val="24"/>
          <w:szCs w:val="24"/>
          <w:u w:val="single"/>
        </w:rPr>
        <w:t xml:space="preserve"> </w:t>
      </w:r>
    </w:p>
    <w:p w14:paraId="4720B937" w14:textId="08E1F8F5" w:rsidR="00CF69F8" w:rsidRPr="00034FAA" w:rsidRDefault="00A53F73" w:rsidP="00B513D3">
      <w:pPr>
        <w:rPr>
          <w:rFonts w:ascii="Verdana" w:hAnsi="Verdana" w:cs="Andalus"/>
          <w:b/>
          <w:sz w:val="24"/>
          <w:szCs w:val="24"/>
        </w:rPr>
      </w:pPr>
      <w:r>
        <w:rPr>
          <w:rFonts w:ascii="Verdana" w:hAnsi="Verdana" w:cs="Andalus"/>
          <w:b/>
          <w:sz w:val="24"/>
          <w:szCs w:val="24"/>
        </w:rPr>
        <w:t>January 3 2023</w:t>
      </w:r>
      <w:r w:rsidR="00511C6A">
        <w:rPr>
          <w:rFonts w:ascii="Verdana" w:hAnsi="Verdana" w:cs="Andalus"/>
          <w:b/>
          <w:sz w:val="24"/>
          <w:szCs w:val="24"/>
        </w:rPr>
        <w:t>,</w:t>
      </w:r>
      <w:r w:rsidR="003A3B59" w:rsidRPr="00034FAA">
        <w:rPr>
          <w:rFonts w:ascii="Verdana" w:hAnsi="Verdana" w:cs="Andalus"/>
          <w:b/>
          <w:sz w:val="24"/>
          <w:szCs w:val="24"/>
        </w:rPr>
        <w:t xml:space="preserve"> and </w:t>
      </w:r>
      <w:r>
        <w:rPr>
          <w:rFonts w:ascii="Verdana" w:hAnsi="Verdana" w:cs="Andalus"/>
          <w:b/>
          <w:sz w:val="24"/>
          <w:szCs w:val="24"/>
        </w:rPr>
        <w:t>January 17</w:t>
      </w:r>
      <w:r w:rsidR="003A3B59" w:rsidRPr="00034FAA">
        <w:rPr>
          <w:rFonts w:ascii="Verdana" w:hAnsi="Verdana" w:cs="Andalus"/>
          <w:b/>
          <w:sz w:val="24"/>
          <w:szCs w:val="24"/>
        </w:rPr>
        <w:t>, 202</w:t>
      </w:r>
      <w:r>
        <w:rPr>
          <w:rFonts w:ascii="Verdana" w:hAnsi="Verdana" w:cs="Andalus"/>
          <w:b/>
          <w:sz w:val="24"/>
          <w:szCs w:val="24"/>
        </w:rPr>
        <w:t>3</w:t>
      </w:r>
      <w:r w:rsidR="00346AAE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851D10" w:rsidRPr="00034FAA">
        <w:rPr>
          <w:rFonts w:ascii="Verdana" w:hAnsi="Verdana" w:cs="Andalus"/>
          <w:b/>
          <w:sz w:val="24"/>
          <w:szCs w:val="24"/>
        </w:rPr>
        <w:t>Board</w:t>
      </w:r>
      <w:r w:rsidR="00E401E4" w:rsidRPr="00034FAA">
        <w:rPr>
          <w:rFonts w:ascii="Verdana" w:hAnsi="Verdana" w:cs="Andalus"/>
          <w:b/>
          <w:sz w:val="24"/>
          <w:szCs w:val="24"/>
        </w:rPr>
        <w:t xml:space="preserve"> Minutes Reviewed</w:t>
      </w:r>
      <w:r w:rsidR="0009609C" w:rsidRPr="00034FAA">
        <w:rPr>
          <w:rFonts w:ascii="Verdana" w:hAnsi="Verdana" w:cs="Andalus"/>
          <w:b/>
          <w:sz w:val="24"/>
          <w:szCs w:val="24"/>
        </w:rPr>
        <w:t xml:space="preserve"> </w:t>
      </w:r>
    </w:p>
    <w:p w14:paraId="320F7E74" w14:textId="77777777" w:rsidR="00511C6A" w:rsidRDefault="0009609C" w:rsidP="00B513D3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S</w:t>
      </w:r>
      <w:r w:rsidR="00327C3C" w:rsidRPr="00034FAA">
        <w:rPr>
          <w:rFonts w:ascii="Verdana" w:hAnsi="Verdana" w:cs="Andalus"/>
          <w:b/>
          <w:sz w:val="24"/>
          <w:szCs w:val="24"/>
        </w:rPr>
        <w:t xml:space="preserve">taff </w:t>
      </w:r>
      <w:r w:rsidR="0043648D" w:rsidRPr="00034FAA">
        <w:rPr>
          <w:rFonts w:ascii="Verdana" w:hAnsi="Verdana" w:cs="Andalus"/>
          <w:b/>
          <w:sz w:val="24"/>
          <w:szCs w:val="24"/>
        </w:rPr>
        <w:t>Report acknowledged</w:t>
      </w:r>
    </w:p>
    <w:p w14:paraId="30D98B36" w14:textId="60189596" w:rsidR="00CD4F5B" w:rsidRPr="00034FAA" w:rsidRDefault="00CD4F5B" w:rsidP="00B513D3">
      <w:pPr>
        <w:rPr>
          <w:rFonts w:ascii="Verdana" w:hAnsi="Verdana" w:cs="Andalus"/>
          <w:b/>
          <w:sz w:val="24"/>
          <w:szCs w:val="24"/>
        </w:rPr>
      </w:pPr>
    </w:p>
    <w:p w14:paraId="471EBFCF" w14:textId="02CA6AE1" w:rsidR="00617341" w:rsidRPr="00034FAA" w:rsidRDefault="00511C6A" w:rsidP="00B513D3">
      <w:pPr>
        <w:rPr>
          <w:rFonts w:ascii="Verdana" w:hAnsi="Verdana" w:cs="Andalus"/>
          <w:b/>
          <w:sz w:val="24"/>
          <w:szCs w:val="24"/>
          <w:u w:val="single"/>
        </w:rPr>
      </w:pPr>
      <w:r>
        <w:rPr>
          <w:rFonts w:ascii="Verdana" w:hAnsi="Verdana" w:cs="Andalus"/>
          <w:b/>
          <w:sz w:val="24"/>
          <w:szCs w:val="24"/>
          <w:u w:val="single"/>
        </w:rPr>
        <w:t>U</w:t>
      </w:r>
      <w:r w:rsidR="00612AF4" w:rsidRPr="00034FAA">
        <w:rPr>
          <w:rFonts w:ascii="Verdana" w:hAnsi="Verdana" w:cs="Andalus"/>
          <w:b/>
          <w:sz w:val="24"/>
          <w:szCs w:val="24"/>
          <w:u w:val="single"/>
        </w:rPr>
        <w:t>nfinished B</w:t>
      </w:r>
      <w:r w:rsidR="00690FE6" w:rsidRPr="00034FAA">
        <w:rPr>
          <w:rFonts w:ascii="Verdana" w:hAnsi="Verdana" w:cs="Andalus"/>
          <w:b/>
          <w:sz w:val="24"/>
          <w:szCs w:val="24"/>
          <w:u w:val="single"/>
        </w:rPr>
        <w:t>usiness</w:t>
      </w:r>
      <w:r w:rsidR="00AD7D2D" w:rsidRPr="00034FAA">
        <w:rPr>
          <w:rFonts w:ascii="Verdana" w:hAnsi="Verdana" w:cs="Andalus"/>
          <w:b/>
          <w:sz w:val="24"/>
          <w:szCs w:val="24"/>
          <w:u w:val="single"/>
        </w:rPr>
        <w:t xml:space="preserve"> </w:t>
      </w:r>
      <w:r w:rsidR="00617341" w:rsidRPr="00034FAA">
        <w:rPr>
          <w:rFonts w:ascii="Verdana" w:hAnsi="Verdana" w:cs="Andalus"/>
          <w:b/>
          <w:sz w:val="24"/>
          <w:szCs w:val="24"/>
          <w:u w:val="single"/>
        </w:rPr>
        <w:t>–</w:t>
      </w:r>
    </w:p>
    <w:p w14:paraId="5E376270" w14:textId="77777777" w:rsidR="00617341" w:rsidRPr="00034FAA" w:rsidRDefault="00617341" w:rsidP="00617341">
      <w:pPr>
        <w:pStyle w:val="ListParagraph"/>
        <w:rPr>
          <w:rFonts w:ascii="Verdana" w:hAnsi="Verdana" w:cs="Andalus"/>
          <w:b/>
        </w:rPr>
      </w:pPr>
    </w:p>
    <w:p w14:paraId="6FA4C542" w14:textId="77777777" w:rsidR="00A00224" w:rsidRPr="00034FAA" w:rsidRDefault="00A00224" w:rsidP="00226764">
      <w:pPr>
        <w:suppressLineNumbers/>
        <w:rPr>
          <w:rFonts w:ascii="Verdana" w:hAnsi="Verdana" w:cs="Andalus"/>
          <w:b/>
          <w:sz w:val="24"/>
          <w:szCs w:val="24"/>
          <w:u w:val="single"/>
        </w:rPr>
      </w:pPr>
      <w:r w:rsidRPr="00034FAA">
        <w:rPr>
          <w:rFonts w:ascii="Verdana" w:hAnsi="Verdana" w:cs="Andalus"/>
          <w:b/>
          <w:sz w:val="24"/>
          <w:szCs w:val="24"/>
          <w:u w:val="single"/>
        </w:rPr>
        <w:t xml:space="preserve">New Business – </w:t>
      </w:r>
    </w:p>
    <w:p w14:paraId="37659664" w14:textId="1BB025D0" w:rsidR="00E36789" w:rsidRPr="00034FAA" w:rsidRDefault="00511C6A" w:rsidP="00E36789">
      <w:pPr>
        <w:pStyle w:val="ListParagraph"/>
        <w:numPr>
          <w:ilvl w:val="0"/>
          <w:numId w:val="5"/>
        </w:numPr>
        <w:suppressLineNumbers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PC 23-0</w:t>
      </w:r>
      <w:r w:rsidR="00A53F73">
        <w:rPr>
          <w:rFonts w:ascii="Verdana" w:hAnsi="Verdana" w:cs="Tahoma"/>
          <w:b/>
          <w:bCs/>
        </w:rPr>
        <w:t>4</w:t>
      </w:r>
      <w:r w:rsidR="00E36789" w:rsidRPr="00034FAA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 xml:space="preserve">Ordinance 23-3 New General Commercial Zoning    </w:t>
      </w:r>
      <w:r>
        <w:rPr>
          <w:rFonts w:ascii="Verdana" w:hAnsi="Verdana" w:cs="Tahoma"/>
          <w:b/>
          <w:bCs/>
        </w:rPr>
        <w:tab/>
      </w:r>
      <w:r w:rsidR="00F575F7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ab/>
        <w:t>District</w:t>
      </w:r>
      <w:r w:rsidR="00A53F73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ab/>
      </w:r>
      <w:r w:rsidR="00A53F73">
        <w:rPr>
          <w:rFonts w:ascii="Verdana" w:hAnsi="Verdana" w:cs="Tahoma"/>
          <w:b/>
          <w:bCs/>
        </w:rPr>
        <w:tab/>
      </w:r>
      <w:r w:rsidR="00F575F7">
        <w:rPr>
          <w:rFonts w:ascii="Verdana" w:hAnsi="Verdana" w:cs="Tahoma"/>
          <w:b/>
          <w:bCs/>
        </w:rPr>
        <w:t>Public Hearing</w:t>
      </w:r>
    </w:p>
    <w:p w14:paraId="4F47457B" w14:textId="77777777" w:rsidR="00E36789" w:rsidRPr="00034FAA" w:rsidRDefault="00E36789" w:rsidP="00E36789">
      <w:pPr>
        <w:pStyle w:val="ListParagraph"/>
        <w:suppressLineNumbers/>
        <w:rPr>
          <w:rFonts w:ascii="Verdana" w:hAnsi="Verdana" w:cs="Tahoma"/>
          <w:b/>
          <w:bCs/>
        </w:rPr>
      </w:pPr>
    </w:p>
    <w:p w14:paraId="41A1CFE9" w14:textId="652B8DF6" w:rsidR="002F6E02" w:rsidRPr="00034FAA" w:rsidRDefault="00A53F73" w:rsidP="002F6E02">
      <w:pPr>
        <w:pStyle w:val="ListParagraph"/>
        <w:suppressLineNumbers/>
        <w:ind w:left="3600" w:hanging="14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3832B223" w14:textId="77777777" w:rsidR="002F6E02" w:rsidRPr="00034FAA" w:rsidRDefault="002F6E02" w:rsidP="002F6E02">
      <w:pPr>
        <w:pStyle w:val="ListParagraph"/>
        <w:suppressLineNumbers/>
        <w:ind w:left="3600" w:hanging="1440"/>
        <w:rPr>
          <w:rFonts w:ascii="Verdana" w:hAnsi="Verdana"/>
          <w:b/>
          <w:bCs/>
        </w:rPr>
      </w:pPr>
    </w:p>
    <w:p w14:paraId="410282C0" w14:textId="7E8C5706" w:rsidR="002F6E02" w:rsidRDefault="002F6E02" w:rsidP="00A53F73">
      <w:pPr>
        <w:pStyle w:val="ListParagraph"/>
        <w:suppressLineNumbers/>
        <w:ind w:left="3600" w:hanging="1440"/>
        <w:rPr>
          <w:rFonts w:ascii="Verdana" w:hAnsi="Verdana"/>
          <w:b/>
          <w:bCs/>
        </w:rPr>
      </w:pPr>
      <w:r w:rsidRPr="00034FAA">
        <w:rPr>
          <w:rFonts w:ascii="Verdana" w:hAnsi="Verdana"/>
          <w:b/>
          <w:bCs/>
        </w:rPr>
        <w:t>Purpose:</w:t>
      </w:r>
      <w:r w:rsidRPr="00034FAA">
        <w:rPr>
          <w:rFonts w:ascii="Verdana" w:hAnsi="Verdana"/>
          <w:b/>
          <w:bCs/>
        </w:rPr>
        <w:tab/>
      </w:r>
      <w:r w:rsidR="00A53F73">
        <w:rPr>
          <w:rFonts w:ascii="Verdana" w:hAnsi="Verdana"/>
          <w:b/>
          <w:bCs/>
        </w:rPr>
        <w:t>An Ordinance to Amend the Zoning Ordinance for the Charter Township of Muskegon by Implementing a New Zoning District, General Commercial.</w:t>
      </w:r>
    </w:p>
    <w:p w14:paraId="10A0A952" w14:textId="77777777" w:rsidR="00A53F73" w:rsidRDefault="00A53F73" w:rsidP="00A53F73">
      <w:pPr>
        <w:pStyle w:val="ListParagraph"/>
        <w:suppressLineNumbers/>
        <w:ind w:left="3600" w:hanging="1440"/>
        <w:rPr>
          <w:rFonts w:ascii="Verdana" w:hAnsi="Verdana"/>
          <w:b/>
          <w:bCs/>
        </w:rPr>
      </w:pPr>
    </w:p>
    <w:p w14:paraId="0F786BCB" w14:textId="5E13DCAA" w:rsidR="00F575F7" w:rsidRDefault="00F575F7" w:rsidP="002F6E02">
      <w:pPr>
        <w:suppressLineNumbers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 xml:space="preserve">Public Hearing opened at </w:t>
      </w:r>
      <w:r w:rsidR="00A53F73">
        <w:rPr>
          <w:rFonts w:ascii="Verdana" w:hAnsi="Verdana"/>
          <w:b/>
          <w:bCs/>
          <w:sz w:val="24"/>
          <w:szCs w:val="24"/>
        </w:rPr>
        <w:t>____</w:t>
      </w:r>
      <w:r w:rsidR="003A3CF8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p.m.</w:t>
      </w:r>
    </w:p>
    <w:p w14:paraId="4C8AB238" w14:textId="5FDE6B15" w:rsidR="00C47C73" w:rsidRDefault="00C47C73" w:rsidP="002F6E02">
      <w:pPr>
        <w:suppressLineNumbers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 xml:space="preserve">Published on </w:t>
      </w:r>
      <w:r w:rsidR="00A53F73">
        <w:rPr>
          <w:rFonts w:ascii="Verdana" w:hAnsi="Verdana"/>
          <w:b/>
          <w:bCs/>
          <w:sz w:val="24"/>
          <w:szCs w:val="24"/>
        </w:rPr>
        <w:t>January 15</w:t>
      </w:r>
      <w:r>
        <w:rPr>
          <w:rFonts w:ascii="Verdana" w:hAnsi="Verdana"/>
          <w:b/>
          <w:bCs/>
          <w:sz w:val="24"/>
          <w:szCs w:val="24"/>
        </w:rPr>
        <w:t>, 202</w:t>
      </w:r>
      <w:r w:rsidR="00A53F73">
        <w:rPr>
          <w:rFonts w:ascii="Verdana" w:hAnsi="Verdana"/>
          <w:b/>
          <w:bCs/>
          <w:sz w:val="24"/>
          <w:szCs w:val="24"/>
        </w:rPr>
        <w:t>3</w:t>
      </w:r>
    </w:p>
    <w:p w14:paraId="2846FA46" w14:textId="45FC128E" w:rsidR="00C47C73" w:rsidRDefault="00C47C73" w:rsidP="002F6E02">
      <w:pPr>
        <w:suppressLineNumbers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p w14:paraId="4C58DFC3" w14:textId="72BEFF6F" w:rsidR="00D04EB0" w:rsidRDefault="00C47C73" w:rsidP="00A53F73">
      <w:pPr>
        <w:pStyle w:val="content2"/>
        <w:shd w:val="clear" w:color="auto" w:fill="FFFFFF"/>
        <w:spacing w:before="0" w:beforeAutospacing="0" w:after="195" w:afterAutospacing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0922CC49" w14:textId="2F1D6E20" w:rsidR="0072340D" w:rsidRPr="00C47C73" w:rsidRDefault="00F575F7" w:rsidP="00C47C73">
      <w:pPr>
        <w:suppressLineNumbers/>
        <w:ind w:left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Motion by</w:t>
      </w:r>
      <w:r w:rsidR="00A53F73">
        <w:rPr>
          <w:rFonts w:ascii="Verdana" w:hAnsi="Verdana"/>
          <w:b/>
          <w:bCs/>
          <w:sz w:val="24"/>
          <w:szCs w:val="24"/>
        </w:rPr>
        <w:t xml:space="preserve"> _____</w:t>
      </w:r>
      <w:r w:rsidR="00511C6A">
        <w:rPr>
          <w:rFonts w:ascii="Verdana" w:hAnsi="Verdana"/>
          <w:b/>
          <w:bCs/>
          <w:sz w:val="24"/>
          <w:szCs w:val="24"/>
        </w:rPr>
        <w:t xml:space="preserve"> </w:t>
      </w:r>
      <w:r w:rsidR="003A3CF8">
        <w:rPr>
          <w:rFonts w:ascii="Verdana" w:hAnsi="Verdana"/>
          <w:b/>
          <w:bCs/>
          <w:sz w:val="24"/>
          <w:szCs w:val="24"/>
        </w:rPr>
        <w:t>supported</w:t>
      </w:r>
      <w:r>
        <w:rPr>
          <w:rFonts w:ascii="Verdana" w:hAnsi="Verdana"/>
          <w:b/>
          <w:bCs/>
          <w:sz w:val="24"/>
          <w:szCs w:val="24"/>
        </w:rPr>
        <w:t xml:space="preserve"> by </w:t>
      </w:r>
      <w:r w:rsidR="00A53F73">
        <w:rPr>
          <w:rFonts w:ascii="Verdana" w:hAnsi="Verdana"/>
          <w:b/>
          <w:bCs/>
          <w:sz w:val="24"/>
          <w:szCs w:val="24"/>
        </w:rPr>
        <w:t>_____</w:t>
      </w:r>
      <w:r>
        <w:rPr>
          <w:rFonts w:ascii="Verdana" w:hAnsi="Verdana"/>
          <w:b/>
          <w:bCs/>
          <w:sz w:val="24"/>
          <w:szCs w:val="24"/>
        </w:rPr>
        <w:t xml:space="preserve"> to close the public hearing at </w:t>
      </w:r>
      <w:r w:rsidR="00A53F73">
        <w:rPr>
          <w:rFonts w:ascii="Verdana" w:hAnsi="Verdana"/>
          <w:b/>
          <w:bCs/>
          <w:sz w:val="24"/>
          <w:szCs w:val="24"/>
        </w:rPr>
        <w:t>____</w:t>
      </w:r>
      <w:r w:rsidR="003A3CF8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PM.</w:t>
      </w:r>
    </w:p>
    <w:p w14:paraId="283DF729" w14:textId="328068EA" w:rsidR="0095455A" w:rsidRPr="000E7C2E" w:rsidRDefault="00E36789" w:rsidP="00C47C73">
      <w:pPr>
        <w:pStyle w:val="incr2"/>
        <w:shd w:val="clear" w:color="auto" w:fill="FFFFFF"/>
        <w:ind w:left="360"/>
        <w:rPr>
          <w:rFonts w:ascii="Arial" w:hAnsi="Arial" w:cs="Arial"/>
          <w:color w:val="313335"/>
          <w:spacing w:val="2"/>
          <w:sz w:val="21"/>
          <w:szCs w:val="21"/>
        </w:rPr>
      </w:pPr>
      <w:r w:rsidRPr="00034FAA">
        <w:rPr>
          <w:rFonts w:ascii="Verdana" w:hAnsi="Verdana" w:cs="Andalus"/>
          <w:b/>
        </w:rPr>
        <w:t>Motion by</w:t>
      </w:r>
      <w:r w:rsidR="003A3CF8">
        <w:rPr>
          <w:rFonts w:ascii="Verdana" w:hAnsi="Verdana" w:cs="Andalus"/>
          <w:b/>
        </w:rPr>
        <w:t xml:space="preserve"> </w:t>
      </w:r>
      <w:r w:rsidR="001D3137">
        <w:rPr>
          <w:rFonts w:ascii="Verdana" w:hAnsi="Verdana" w:cs="Andalus"/>
          <w:b/>
        </w:rPr>
        <w:t>______</w:t>
      </w:r>
      <w:r w:rsidR="004B37A0">
        <w:rPr>
          <w:rFonts w:ascii="Verdana" w:hAnsi="Verdana" w:cs="Andalus"/>
          <w:b/>
        </w:rPr>
        <w:t xml:space="preserve"> </w:t>
      </w:r>
      <w:r w:rsidR="003A3CF8">
        <w:rPr>
          <w:rFonts w:ascii="Verdana" w:hAnsi="Verdana" w:cs="Andalus"/>
          <w:b/>
        </w:rPr>
        <w:t>supported</w:t>
      </w:r>
      <w:r w:rsidRPr="00034FAA">
        <w:rPr>
          <w:rFonts w:ascii="Verdana" w:hAnsi="Verdana" w:cs="Andalus"/>
          <w:b/>
        </w:rPr>
        <w:t xml:space="preserve"> by</w:t>
      </w:r>
      <w:r w:rsidR="00661790">
        <w:rPr>
          <w:rFonts w:ascii="Verdana" w:hAnsi="Verdana" w:cs="Andalus"/>
          <w:b/>
        </w:rPr>
        <w:t xml:space="preserve"> </w:t>
      </w:r>
      <w:r w:rsidR="001D3137">
        <w:rPr>
          <w:rFonts w:ascii="Verdana" w:hAnsi="Verdana" w:cs="Andalus"/>
          <w:b/>
        </w:rPr>
        <w:t>_____</w:t>
      </w:r>
      <w:r w:rsidR="00622B1C">
        <w:rPr>
          <w:rFonts w:ascii="Verdana" w:hAnsi="Verdana" w:cs="Andalus"/>
          <w:b/>
        </w:rPr>
        <w:t xml:space="preserve"> </w:t>
      </w:r>
      <w:r w:rsidR="00002D19" w:rsidRPr="00034FAA">
        <w:rPr>
          <w:rFonts w:ascii="Verdana" w:hAnsi="Verdana"/>
          <w:b/>
          <w:color w:val="313335"/>
          <w:spacing w:val="2"/>
        </w:rPr>
        <w:t xml:space="preserve">to </w:t>
      </w:r>
      <w:r w:rsidR="0095455A">
        <w:rPr>
          <w:rFonts w:ascii="Verdana" w:hAnsi="Verdana"/>
          <w:b/>
          <w:color w:val="313335"/>
          <w:spacing w:val="2"/>
        </w:rPr>
        <w:t>recommend</w:t>
      </w:r>
      <w:r w:rsidR="004B37A0" w:rsidRPr="004B37A0">
        <w:rPr>
          <w:rFonts w:ascii="Verdana" w:eastAsiaTheme="minorHAnsi" w:hAnsi="Verdana"/>
          <w:b/>
          <w:bCs/>
        </w:rPr>
        <w:t xml:space="preserve"> to </w:t>
      </w:r>
      <w:r w:rsidR="0095455A">
        <w:rPr>
          <w:rFonts w:ascii="Verdana" w:eastAsiaTheme="minorHAnsi" w:hAnsi="Verdana"/>
          <w:b/>
          <w:bCs/>
        </w:rPr>
        <w:t xml:space="preserve">the Muskegon Charter Township Board, approval </w:t>
      </w:r>
      <w:r w:rsidR="001D3137">
        <w:rPr>
          <w:rFonts w:ascii="Verdana" w:eastAsiaTheme="minorHAnsi" w:hAnsi="Verdana"/>
          <w:b/>
          <w:bCs/>
        </w:rPr>
        <w:t>of</w:t>
      </w:r>
    </w:p>
    <w:p w14:paraId="63E5AA59" w14:textId="7F7A3983" w:rsidR="004B37A0" w:rsidRPr="004B37A0" w:rsidRDefault="00511C6A" w:rsidP="004D7A9E">
      <w:pPr>
        <w:pStyle w:val="ListParagraph"/>
        <w:widowControl/>
        <w:suppressLineNumbers/>
        <w:autoSpaceDE/>
        <w:autoSpaceDN/>
        <w:adjustRightInd/>
        <w:spacing w:after="160" w:line="259" w:lineRule="auto"/>
        <w:ind w:left="1080"/>
        <w:rPr>
          <w:rFonts w:ascii="Arial" w:eastAsiaTheme="minorHAnsi" w:hAnsi="Arial"/>
          <w:bCs/>
          <w:color w:val="auto"/>
          <w:sz w:val="22"/>
          <w:szCs w:val="19"/>
        </w:rPr>
      </w:pPr>
      <w:r>
        <w:rPr>
          <w:rFonts w:ascii="Verdana" w:eastAsiaTheme="minorHAnsi" w:hAnsi="Verdana"/>
          <w:b/>
          <w:bCs/>
          <w:color w:val="auto"/>
        </w:rPr>
        <w:t xml:space="preserve"> </w:t>
      </w:r>
    </w:p>
    <w:p w14:paraId="6FC58422" w14:textId="07355AC2" w:rsidR="00CD4F5B" w:rsidRPr="00034FAA" w:rsidRDefault="00E36789" w:rsidP="00F575F7">
      <w:pPr>
        <w:ind w:left="2160" w:hanging="72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Ayes:     </w:t>
      </w:r>
      <w:r w:rsidR="004B37A0">
        <w:rPr>
          <w:rFonts w:ascii="Verdana" w:hAnsi="Verdana" w:cs="Andalus"/>
          <w:b/>
          <w:sz w:val="24"/>
          <w:szCs w:val="24"/>
        </w:rPr>
        <w:t>Hower, Singerling,</w:t>
      </w:r>
      <w:r w:rsidR="00661790">
        <w:rPr>
          <w:rFonts w:ascii="Verdana" w:hAnsi="Verdana" w:cs="Andalus"/>
          <w:b/>
          <w:sz w:val="24"/>
          <w:szCs w:val="24"/>
        </w:rPr>
        <w:t xml:space="preserve"> </w:t>
      </w:r>
      <w:r w:rsidR="0095455A">
        <w:rPr>
          <w:rFonts w:ascii="Verdana" w:hAnsi="Verdana" w:cs="Andalus"/>
          <w:b/>
          <w:sz w:val="24"/>
          <w:szCs w:val="24"/>
        </w:rPr>
        <w:t>Hughes,</w:t>
      </w:r>
      <w:r w:rsidR="00F575F7">
        <w:rPr>
          <w:rFonts w:ascii="Verdana" w:hAnsi="Verdana" w:cs="Andalus"/>
          <w:b/>
          <w:sz w:val="24"/>
          <w:szCs w:val="24"/>
        </w:rPr>
        <w:t xml:space="preserve"> Bouwman,</w:t>
      </w:r>
      <w:r w:rsidR="00511C6A">
        <w:rPr>
          <w:rFonts w:ascii="Verdana" w:hAnsi="Verdana" w:cs="Andalus"/>
          <w:b/>
          <w:sz w:val="24"/>
          <w:szCs w:val="24"/>
        </w:rPr>
        <w:t xml:space="preserve"> Borushko, Frein</w:t>
      </w:r>
      <w:r w:rsidR="00F575F7">
        <w:rPr>
          <w:rFonts w:ascii="Verdana" w:hAnsi="Verdana" w:cs="Andalus"/>
          <w:b/>
          <w:sz w:val="24"/>
          <w:szCs w:val="24"/>
        </w:rPr>
        <w:t xml:space="preserve"> </w:t>
      </w:r>
      <w:r w:rsidR="001D3137">
        <w:rPr>
          <w:rFonts w:ascii="Verdana" w:hAnsi="Verdana" w:cs="Andalus"/>
          <w:b/>
          <w:sz w:val="24"/>
          <w:szCs w:val="24"/>
        </w:rPr>
        <w:t>, VandenBosch</w:t>
      </w:r>
    </w:p>
    <w:p w14:paraId="347DD123" w14:textId="59CCECE7" w:rsidR="00A53F73" w:rsidRDefault="00E36789" w:rsidP="00A53F73">
      <w:pPr>
        <w:ind w:left="1440"/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Nays: None</w:t>
      </w:r>
      <w:r w:rsidRPr="00034FAA">
        <w:rPr>
          <w:rFonts w:ascii="Verdana" w:hAnsi="Verdana" w:cs="Andalus"/>
          <w:b/>
          <w:sz w:val="24"/>
          <w:szCs w:val="24"/>
        </w:rPr>
        <w:br/>
      </w:r>
      <w:r w:rsidRPr="00034FAA">
        <w:rPr>
          <w:rFonts w:ascii="Verdana" w:hAnsi="Verdana" w:cs="Andalus"/>
          <w:b/>
          <w:sz w:val="24"/>
          <w:szCs w:val="24"/>
        </w:rPr>
        <w:br/>
        <w:t>Motion carried.</w:t>
      </w:r>
    </w:p>
    <w:p w14:paraId="25A934CF" w14:textId="6277004B" w:rsidR="00A53F73" w:rsidRDefault="00A53F73" w:rsidP="00A53F73">
      <w:pPr>
        <w:ind w:left="1440"/>
        <w:rPr>
          <w:rFonts w:ascii="Verdana" w:hAnsi="Verdana" w:cs="Andalus"/>
          <w:b/>
          <w:sz w:val="24"/>
          <w:szCs w:val="24"/>
        </w:rPr>
      </w:pPr>
      <w:r>
        <w:rPr>
          <w:rFonts w:ascii="Verdana" w:hAnsi="Verdana" w:cs="Andalus"/>
          <w:b/>
          <w:sz w:val="24"/>
          <w:szCs w:val="24"/>
        </w:rPr>
        <w:t>Add Standards here</w:t>
      </w:r>
    </w:p>
    <w:p w14:paraId="55B9AA72" w14:textId="77777777" w:rsidR="00EA225D" w:rsidRDefault="00EA225D" w:rsidP="00034FAA">
      <w:pPr>
        <w:ind w:left="1440"/>
        <w:rPr>
          <w:rFonts w:ascii="Verdana" w:hAnsi="Verdana" w:cs="Andalus"/>
          <w:b/>
          <w:sz w:val="24"/>
          <w:szCs w:val="24"/>
        </w:rPr>
      </w:pPr>
    </w:p>
    <w:p w14:paraId="5A9817B6" w14:textId="77777777" w:rsidR="00EA225D" w:rsidRDefault="00EA225D" w:rsidP="00EA225D">
      <w:pPr>
        <w:ind w:left="2160"/>
        <w:rPr>
          <w:rFonts w:ascii="Verdana" w:hAnsi="Verdana" w:cs="Andalus"/>
          <w:b/>
          <w:sz w:val="24"/>
          <w:szCs w:val="24"/>
        </w:rPr>
      </w:pPr>
    </w:p>
    <w:p w14:paraId="55C98175" w14:textId="19D0F106" w:rsidR="00E36789" w:rsidRPr="0072340D" w:rsidRDefault="00820354" w:rsidP="00EA225D">
      <w:pPr>
        <w:pStyle w:val="ListParagraph"/>
        <w:rPr>
          <w:rFonts w:ascii="Verdana" w:hAnsi="Verdana"/>
          <w:b/>
          <w:bCs/>
        </w:rPr>
      </w:pPr>
      <w:r w:rsidRPr="00820354">
        <w:rPr>
          <w:rFonts w:ascii="Verdana" w:hAnsi="Verdana" w:cs="Andalus"/>
          <w:b/>
        </w:rPr>
        <w:tab/>
      </w:r>
    </w:p>
    <w:p w14:paraId="3699EBC2" w14:textId="24E76FC9" w:rsidR="00845381" w:rsidRPr="00034FAA" w:rsidRDefault="00A10C8E" w:rsidP="00A10C8E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Public Comments:   </w:t>
      </w:r>
      <w:r w:rsidR="0072340D">
        <w:rPr>
          <w:rFonts w:ascii="Verdana" w:hAnsi="Verdana" w:cs="Andalus"/>
          <w:b/>
          <w:sz w:val="24"/>
          <w:szCs w:val="24"/>
        </w:rPr>
        <w:t xml:space="preserve"> </w:t>
      </w:r>
    </w:p>
    <w:p w14:paraId="455C1B7B" w14:textId="4B070D44" w:rsidR="00BA3AC5" w:rsidRDefault="00A10C8E" w:rsidP="00A10C8E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Announcements:  Next Planning Commission meeting will be </w:t>
      </w:r>
      <w:r w:rsidR="001D3137">
        <w:rPr>
          <w:rFonts w:ascii="Verdana" w:hAnsi="Verdana" w:cs="Andalus"/>
          <w:b/>
          <w:sz w:val="24"/>
          <w:szCs w:val="24"/>
        </w:rPr>
        <w:t>March</w:t>
      </w:r>
      <w:r w:rsidR="00BA3AC5">
        <w:rPr>
          <w:rFonts w:ascii="Verdana" w:hAnsi="Verdana" w:cs="Andalus"/>
          <w:b/>
          <w:sz w:val="24"/>
          <w:szCs w:val="24"/>
        </w:rPr>
        <w:t xml:space="preserve"> 13</w:t>
      </w:r>
      <w:r w:rsidR="00CC3018">
        <w:rPr>
          <w:rFonts w:ascii="Verdana" w:hAnsi="Verdana" w:cs="Andalus"/>
          <w:b/>
          <w:sz w:val="24"/>
          <w:szCs w:val="24"/>
        </w:rPr>
        <w:t>, 2023</w:t>
      </w:r>
      <w:r w:rsidR="0075494C" w:rsidRPr="00034FAA">
        <w:rPr>
          <w:rFonts w:ascii="Verdana" w:hAnsi="Verdana" w:cs="Andalus"/>
          <w:b/>
          <w:sz w:val="24"/>
          <w:szCs w:val="24"/>
        </w:rPr>
        <w:t>.</w:t>
      </w:r>
      <w:r w:rsidR="006B18D0" w:rsidRPr="00034FAA">
        <w:rPr>
          <w:rFonts w:ascii="Verdana" w:hAnsi="Verdana" w:cs="Andalus"/>
          <w:b/>
          <w:sz w:val="24"/>
          <w:szCs w:val="24"/>
        </w:rPr>
        <w:t xml:space="preserve"> </w:t>
      </w:r>
    </w:p>
    <w:p w14:paraId="0DDE397D" w14:textId="77777777" w:rsidR="00B710E3" w:rsidRDefault="00B710E3" w:rsidP="00A10C8E">
      <w:pPr>
        <w:rPr>
          <w:rFonts w:ascii="Verdana" w:hAnsi="Verdana" w:cs="Andalus"/>
          <w:b/>
          <w:sz w:val="24"/>
          <w:szCs w:val="24"/>
        </w:rPr>
      </w:pPr>
    </w:p>
    <w:p w14:paraId="6FB7DF53" w14:textId="5C699A19" w:rsidR="00A10C8E" w:rsidRPr="00034FAA" w:rsidRDefault="00A10C8E" w:rsidP="00A10C8E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Motion by</w:t>
      </w:r>
      <w:r w:rsidR="00BA3AC5">
        <w:rPr>
          <w:rFonts w:ascii="Verdana" w:hAnsi="Verdana" w:cs="Andalus"/>
          <w:b/>
          <w:sz w:val="24"/>
          <w:szCs w:val="24"/>
        </w:rPr>
        <w:t xml:space="preserve"> </w:t>
      </w:r>
      <w:r w:rsidR="001D3137">
        <w:rPr>
          <w:rFonts w:ascii="Verdana" w:hAnsi="Verdana" w:cs="Andalus"/>
          <w:b/>
          <w:sz w:val="24"/>
          <w:szCs w:val="24"/>
        </w:rPr>
        <w:t>_____</w:t>
      </w:r>
      <w:r w:rsidR="00984543">
        <w:rPr>
          <w:rFonts w:ascii="Verdana" w:hAnsi="Verdana" w:cs="Andalus"/>
          <w:b/>
          <w:sz w:val="24"/>
          <w:szCs w:val="24"/>
        </w:rPr>
        <w:t xml:space="preserve"> </w:t>
      </w:r>
      <w:r w:rsidRPr="00034FAA">
        <w:rPr>
          <w:rFonts w:ascii="Verdana" w:hAnsi="Verdana" w:cs="Andalus"/>
          <w:b/>
          <w:sz w:val="24"/>
          <w:szCs w:val="24"/>
        </w:rPr>
        <w:t>supported by</w:t>
      </w:r>
      <w:r w:rsidR="00D1205D">
        <w:rPr>
          <w:rFonts w:ascii="Verdana" w:hAnsi="Verdana" w:cs="Andalus"/>
          <w:b/>
          <w:sz w:val="24"/>
          <w:szCs w:val="24"/>
        </w:rPr>
        <w:t xml:space="preserve"> </w:t>
      </w:r>
      <w:r w:rsidR="001D3137">
        <w:rPr>
          <w:rFonts w:ascii="Verdana" w:hAnsi="Verdana" w:cs="Andalus"/>
          <w:b/>
          <w:sz w:val="24"/>
          <w:szCs w:val="24"/>
        </w:rPr>
        <w:t>______</w:t>
      </w:r>
      <w:r w:rsidR="002E5BFC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Pr="00034FAA">
        <w:rPr>
          <w:rFonts w:ascii="Verdana" w:hAnsi="Verdana" w:cs="Andalus"/>
          <w:b/>
          <w:sz w:val="24"/>
          <w:szCs w:val="24"/>
        </w:rPr>
        <w:t xml:space="preserve">to adjourn the meeting at </w:t>
      </w:r>
      <w:r w:rsidR="00661790">
        <w:rPr>
          <w:rFonts w:ascii="Verdana" w:hAnsi="Verdana" w:cs="Andalus"/>
          <w:b/>
          <w:sz w:val="24"/>
          <w:szCs w:val="24"/>
        </w:rPr>
        <w:softHyphen/>
      </w:r>
      <w:r w:rsidR="00BA3AC5">
        <w:rPr>
          <w:rFonts w:ascii="Verdana" w:hAnsi="Verdana" w:cs="Andalus"/>
          <w:b/>
          <w:sz w:val="24"/>
          <w:szCs w:val="24"/>
        </w:rPr>
        <w:t xml:space="preserve">    </w:t>
      </w:r>
      <w:r w:rsidR="00D1205D">
        <w:rPr>
          <w:rFonts w:ascii="Verdana" w:hAnsi="Verdana" w:cs="Andalus"/>
          <w:b/>
          <w:sz w:val="24"/>
          <w:szCs w:val="24"/>
        </w:rPr>
        <w:t xml:space="preserve"> </w:t>
      </w:r>
      <w:r w:rsidR="001D3137">
        <w:rPr>
          <w:rFonts w:ascii="Verdana" w:hAnsi="Verdana" w:cs="Andalus"/>
          <w:b/>
          <w:sz w:val="24"/>
          <w:szCs w:val="24"/>
        </w:rPr>
        <w:t>_____</w:t>
      </w:r>
      <w:r w:rsidR="0095455A">
        <w:rPr>
          <w:rFonts w:ascii="Verdana" w:hAnsi="Verdana" w:cs="Andalus"/>
          <w:b/>
          <w:sz w:val="24"/>
          <w:szCs w:val="24"/>
        </w:rPr>
        <w:t xml:space="preserve"> </w:t>
      </w:r>
      <w:r w:rsidRPr="00034FAA">
        <w:rPr>
          <w:rFonts w:ascii="Verdana" w:hAnsi="Verdana" w:cs="Andalus"/>
          <w:b/>
          <w:sz w:val="24"/>
          <w:szCs w:val="24"/>
        </w:rPr>
        <w:t>P.M.</w:t>
      </w:r>
      <w:r w:rsidR="0075494C" w:rsidRPr="00034FAA">
        <w:rPr>
          <w:rFonts w:ascii="Verdana" w:hAnsi="Verdana" w:cs="Andalus"/>
          <w:b/>
          <w:sz w:val="24"/>
          <w:szCs w:val="24"/>
        </w:rPr>
        <w:t xml:space="preserve"> </w:t>
      </w:r>
    </w:p>
    <w:p w14:paraId="27E49A05" w14:textId="42B50856" w:rsidR="00331DA5" w:rsidRPr="00034FAA" w:rsidRDefault="00A10C8E" w:rsidP="00984543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 xml:space="preserve">Ayes:  </w:t>
      </w:r>
      <w:r w:rsidR="00EB76DF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6B18D0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984543">
        <w:rPr>
          <w:rFonts w:ascii="Verdana" w:hAnsi="Verdana" w:cs="Andalus"/>
          <w:b/>
          <w:sz w:val="24"/>
          <w:szCs w:val="24"/>
        </w:rPr>
        <w:t xml:space="preserve">Hower, Singerling, </w:t>
      </w:r>
      <w:r w:rsidR="0095455A">
        <w:rPr>
          <w:rFonts w:ascii="Verdana" w:hAnsi="Verdana" w:cs="Andalus"/>
          <w:b/>
          <w:sz w:val="24"/>
          <w:szCs w:val="24"/>
        </w:rPr>
        <w:t>Hughes,</w:t>
      </w:r>
      <w:r w:rsidR="00E36789" w:rsidRPr="00034FAA">
        <w:rPr>
          <w:rFonts w:ascii="Verdana" w:hAnsi="Verdana" w:cs="Andalus"/>
          <w:b/>
          <w:sz w:val="24"/>
          <w:szCs w:val="24"/>
        </w:rPr>
        <w:t xml:space="preserve"> </w:t>
      </w:r>
      <w:r w:rsidR="00CC3018">
        <w:rPr>
          <w:rFonts w:ascii="Verdana" w:hAnsi="Verdana" w:cs="Andalus"/>
          <w:b/>
          <w:sz w:val="24"/>
          <w:szCs w:val="24"/>
        </w:rPr>
        <w:t xml:space="preserve">Bouwman, </w:t>
      </w:r>
      <w:r w:rsidR="00BA3AC5">
        <w:rPr>
          <w:rFonts w:ascii="Verdana" w:hAnsi="Verdana" w:cs="Andalus"/>
          <w:b/>
          <w:sz w:val="24"/>
          <w:szCs w:val="24"/>
        </w:rPr>
        <w:t>Borushko, Frein</w:t>
      </w:r>
      <w:r w:rsidR="001D3137">
        <w:rPr>
          <w:rFonts w:ascii="Verdana" w:hAnsi="Verdana" w:cs="Andalus"/>
          <w:b/>
          <w:sz w:val="24"/>
          <w:szCs w:val="24"/>
        </w:rPr>
        <w:t>, VandenBosch</w:t>
      </w:r>
      <w:bookmarkStart w:id="0" w:name="_GoBack"/>
      <w:bookmarkEnd w:id="0"/>
      <w:r w:rsidR="00984543">
        <w:rPr>
          <w:rFonts w:ascii="Verdana" w:hAnsi="Verdana" w:cs="Andalus"/>
          <w:b/>
          <w:sz w:val="24"/>
          <w:szCs w:val="24"/>
        </w:rPr>
        <w:tab/>
      </w:r>
    </w:p>
    <w:p w14:paraId="4EAC0905" w14:textId="7E35610E" w:rsidR="00A10C8E" w:rsidRPr="00034FAA" w:rsidRDefault="00003283" w:rsidP="00A10C8E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Nays</w:t>
      </w:r>
      <w:r w:rsidR="00A10C8E" w:rsidRPr="00034FAA">
        <w:rPr>
          <w:rFonts w:ascii="Verdana" w:hAnsi="Verdana" w:cs="Andalus"/>
          <w:b/>
          <w:sz w:val="24"/>
          <w:szCs w:val="24"/>
        </w:rPr>
        <w:t xml:space="preserve">:  </w:t>
      </w:r>
    </w:p>
    <w:p w14:paraId="098039D1" w14:textId="7A95BEFE" w:rsidR="00E762FD" w:rsidRPr="00034FAA" w:rsidRDefault="0075494C" w:rsidP="00E762FD">
      <w:pPr>
        <w:suppressLineNumbers/>
        <w:rPr>
          <w:rFonts w:ascii="Verdana" w:hAnsi="Verdana" w:cs="Tahoma"/>
          <w:b/>
          <w:bCs/>
          <w:sz w:val="24"/>
          <w:szCs w:val="24"/>
        </w:rPr>
      </w:pPr>
      <w:r w:rsidRPr="00034FAA">
        <w:rPr>
          <w:rFonts w:ascii="Verdana" w:hAnsi="Verdana" w:cs="Tahoma"/>
          <w:b/>
          <w:bCs/>
          <w:sz w:val="24"/>
          <w:szCs w:val="24"/>
        </w:rPr>
        <w:t>M</w:t>
      </w:r>
      <w:r w:rsidR="00E762FD" w:rsidRPr="00034FAA">
        <w:rPr>
          <w:rFonts w:ascii="Verdana" w:hAnsi="Verdana" w:cs="Tahoma"/>
          <w:b/>
          <w:bCs/>
          <w:sz w:val="24"/>
          <w:szCs w:val="24"/>
        </w:rPr>
        <w:t>otion Carried</w:t>
      </w:r>
    </w:p>
    <w:p w14:paraId="7F6CD96D" w14:textId="77777777" w:rsidR="00B710E3" w:rsidRDefault="00B710E3" w:rsidP="007B4FC6">
      <w:pPr>
        <w:rPr>
          <w:rFonts w:ascii="Verdana" w:hAnsi="Verdana" w:cs="Andalus"/>
          <w:b/>
          <w:sz w:val="24"/>
          <w:szCs w:val="24"/>
        </w:rPr>
      </w:pPr>
    </w:p>
    <w:p w14:paraId="432F5837" w14:textId="77777777" w:rsidR="007B4FC6" w:rsidRPr="00034FAA" w:rsidRDefault="007B4FC6" w:rsidP="007B4FC6">
      <w:pPr>
        <w:rPr>
          <w:rFonts w:ascii="Verdana" w:hAnsi="Verdana" w:cs="Andalus"/>
          <w:b/>
          <w:sz w:val="24"/>
          <w:szCs w:val="24"/>
        </w:rPr>
      </w:pPr>
      <w:r w:rsidRPr="00034FAA">
        <w:rPr>
          <w:rFonts w:ascii="Verdana" w:hAnsi="Verdana" w:cs="Andalus"/>
          <w:b/>
          <w:sz w:val="24"/>
          <w:szCs w:val="24"/>
        </w:rPr>
        <w:t>Respectfully submitted by,</w:t>
      </w:r>
    </w:p>
    <w:p w14:paraId="4E4C527B" w14:textId="77777777" w:rsidR="0013097C" w:rsidRDefault="0013097C" w:rsidP="007B4FC6">
      <w:pPr>
        <w:rPr>
          <w:rFonts w:ascii="Verdana" w:hAnsi="Verdana" w:cs="Andalus"/>
          <w:b/>
          <w:sz w:val="24"/>
          <w:szCs w:val="24"/>
        </w:rPr>
      </w:pPr>
    </w:p>
    <w:p w14:paraId="6D34033B" w14:textId="77777777" w:rsidR="00B710E3" w:rsidRPr="00034FAA" w:rsidRDefault="00B710E3" w:rsidP="007B4FC6">
      <w:pPr>
        <w:rPr>
          <w:rFonts w:ascii="Verdana" w:hAnsi="Verdana" w:cs="Andalus"/>
          <w:b/>
          <w:sz w:val="24"/>
          <w:szCs w:val="24"/>
        </w:rPr>
      </w:pPr>
    </w:p>
    <w:p w14:paraId="7DFD676D" w14:textId="2E9A28B2" w:rsidR="00034FAA" w:rsidRPr="00034FAA" w:rsidRDefault="00BA3AC5">
      <w:pPr>
        <w:rPr>
          <w:rFonts w:ascii="Verdana" w:hAnsi="Verdana" w:cs="Andalus"/>
          <w:b/>
          <w:sz w:val="24"/>
          <w:szCs w:val="24"/>
        </w:rPr>
      </w:pPr>
      <w:r>
        <w:rPr>
          <w:rFonts w:ascii="Verdana" w:hAnsi="Verdana" w:cs="Andalus"/>
          <w:b/>
          <w:sz w:val="24"/>
          <w:szCs w:val="24"/>
        </w:rPr>
        <w:t>Joseph Singerling</w:t>
      </w:r>
      <w:r w:rsidR="007B4FC6" w:rsidRPr="00034FAA">
        <w:rPr>
          <w:rFonts w:ascii="Verdana" w:hAnsi="Verdana" w:cs="Andalus"/>
          <w:b/>
          <w:sz w:val="24"/>
          <w:szCs w:val="24"/>
        </w:rPr>
        <w:br/>
        <w:t>Secretary</w:t>
      </w:r>
    </w:p>
    <w:sectPr w:rsidR="00034FAA" w:rsidRPr="00034FAA" w:rsidSect="000B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46417" w14:textId="77777777" w:rsidR="000C6DC4" w:rsidRDefault="000C6DC4" w:rsidP="00BA1BB0">
      <w:pPr>
        <w:spacing w:after="0" w:line="240" w:lineRule="auto"/>
      </w:pPr>
      <w:r>
        <w:separator/>
      </w:r>
    </w:p>
  </w:endnote>
  <w:endnote w:type="continuationSeparator" w:id="0">
    <w:p w14:paraId="51FE9545" w14:textId="77777777" w:rsidR="000C6DC4" w:rsidRDefault="000C6DC4" w:rsidP="00BA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C4A5" w14:textId="77777777" w:rsidR="000C6DC4" w:rsidRDefault="000C6DC4" w:rsidP="00BA1BB0">
      <w:pPr>
        <w:spacing w:after="0" w:line="240" w:lineRule="auto"/>
      </w:pPr>
      <w:r>
        <w:separator/>
      </w:r>
    </w:p>
  </w:footnote>
  <w:footnote w:type="continuationSeparator" w:id="0">
    <w:p w14:paraId="191BE8BB" w14:textId="77777777" w:rsidR="000C6DC4" w:rsidRDefault="000C6DC4" w:rsidP="00BA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132"/>
    <w:multiLevelType w:val="hybridMultilevel"/>
    <w:tmpl w:val="EDF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217"/>
    <w:multiLevelType w:val="hybridMultilevel"/>
    <w:tmpl w:val="730035D8"/>
    <w:lvl w:ilvl="0" w:tplc="0A6871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E21D4"/>
    <w:multiLevelType w:val="hybridMultilevel"/>
    <w:tmpl w:val="F2704E32"/>
    <w:lvl w:ilvl="0" w:tplc="818C534C">
      <w:start w:val="5"/>
      <w:numFmt w:val="decimal"/>
      <w:lvlText w:val="(%1)"/>
      <w:lvlJc w:val="left"/>
      <w:pPr>
        <w:ind w:left="79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59A"/>
    <w:multiLevelType w:val="hybridMultilevel"/>
    <w:tmpl w:val="417EFC60"/>
    <w:lvl w:ilvl="0" w:tplc="3EAEF3D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704D4C"/>
    <w:multiLevelType w:val="hybridMultilevel"/>
    <w:tmpl w:val="71EE3A58"/>
    <w:lvl w:ilvl="0" w:tplc="BF6E72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29B75B8"/>
    <w:multiLevelType w:val="hybridMultilevel"/>
    <w:tmpl w:val="B8BEF9EA"/>
    <w:lvl w:ilvl="0" w:tplc="26F84C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C81847"/>
    <w:multiLevelType w:val="hybridMultilevel"/>
    <w:tmpl w:val="A0AEE008"/>
    <w:lvl w:ilvl="0" w:tplc="BBA43B9E">
      <w:start w:val="1"/>
      <w:numFmt w:val="decimal"/>
      <w:lvlText w:val="(%1)"/>
      <w:lvlJc w:val="left"/>
      <w:pPr>
        <w:ind w:left="5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7" w15:restartNumberingAfterBreak="0">
    <w:nsid w:val="18DA1FD8"/>
    <w:multiLevelType w:val="hybridMultilevel"/>
    <w:tmpl w:val="71EE3A58"/>
    <w:lvl w:ilvl="0" w:tplc="BF6E72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A79589E"/>
    <w:multiLevelType w:val="hybridMultilevel"/>
    <w:tmpl w:val="71EE3A58"/>
    <w:lvl w:ilvl="0" w:tplc="BF6E72F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C88526E"/>
    <w:multiLevelType w:val="hybridMultilevel"/>
    <w:tmpl w:val="A0AEE008"/>
    <w:lvl w:ilvl="0" w:tplc="BBA43B9E">
      <w:start w:val="1"/>
      <w:numFmt w:val="decimal"/>
      <w:lvlText w:val="(%1)"/>
      <w:lvlJc w:val="left"/>
      <w:pPr>
        <w:ind w:left="3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1EB82578"/>
    <w:multiLevelType w:val="hybridMultilevel"/>
    <w:tmpl w:val="D024A4B6"/>
    <w:lvl w:ilvl="0" w:tplc="58ECBD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1017B"/>
    <w:multiLevelType w:val="hybridMultilevel"/>
    <w:tmpl w:val="B556535E"/>
    <w:lvl w:ilvl="0" w:tplc="86F6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03D62"/>
    <w:multiLevelType w:val="hybridMultilevel"/>
    <w:tmpl w:val="2C0067B8"/>
    <w:lvl w:ilvl="0" w:tplc="2366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34585"/>
    <w:multiLevelType w:val="hybridMultilevel"/>
    <w:tmpl w:val="ED64CD6A"/>
    <w:lvl w:ilvl="0" w:tplc="94CA6D42">
      <w:start w:val="2"/>
      <w:numFmt w:val="decimal"/>
      <w:lvlText w:val="(%1)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4" w15:restartNumberingAfterBreak="0">
    <w:nsid w:val="326632E1"/>
    <w:multiLevelType w:val="hybridMultilevel"/>
    <w:tmpl w:val="C876E964"/>
    <w:lvl w:ilvl="0" w:tplc="FDEE2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E023D"/>
    <w:multiLevelType w:val="hybridMultilevel"/>
    <w:tmpl w:val="2C0067B8"/>
    <w:lvl w:ilvl="0" w:tplc="2366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07BE6"/>
    <w:multiLevelType w:val="hybridMultilevel"/>
    <w:tmpl w:val="B00C5A38"/>
    <w:lvl w:ilvl="0" w:tplc="F9B4367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404926"/>
    <w:multiLevelType w:val="hybridMultilevel"/>
    <w:tmpl w:val="4E2EB57E"/>
    <w:lvl w:ilvl="0" w:tplc="5F6C427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FC54ED"/>
    <w:multiLevelType w:val="hybridMultilevel"/>
    <w:tmpl w:val="983EFC72"/>
    <w:lvl w:ilvl="0" w:tplc="95A45B8C">
      <w:start w:val="2"/>
      <w:numFmt w:val="decimal"/>
      <w:lvlText w:val="(%1)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6300"/>
    <w:multiLevelType w:val="hybridMultilevel"/>
    <w:tmpl w:val="BADAEA24"/>
    <w:lvl w:ilvl="0" w:tplc="3EC0A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668DA"/>
    <w:multiLevelType w:val="hybridMultilevel"/>
    <w:tmpl w:val="0CE89A62"/>
    <w:lvl w:ilvl="0" w:tplc="8A5A28AC">
      <w:start w:val="4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738DE"/>
    <w:multiLevelType w:val="hybridMultilevel"/>
    <w:tmpl w:val="A0AEE008"/>
    <w:lvl w:ilvl="0" w:tplc="BBA43B9E">
      <w:start w:val="1"/>
      <w:numFmt w:val="decimal"/>
      <w:lvlText w:val="(%1)"/>
      <w:lvlJc w:val="left"/>
      <w:pPr>
        <w:ind w:left="3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2" w15:restartNumberingAfterBreak="0">
    <w:nsid w:val="45186F12"/>
    <w:multiLevelType w:val="hybridMultilevel"/>
    <w:tmpl w:val="29726F7E"/>
    <w:lvl w:ilvl="0" w:tplc="CD70BC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67365E"/>
    <w:multiLevelType w:val="hybridMultilevel"/>
    <w:tmpl w:val="2A86A93E"/>
    <w:lvl w:ilvl="0" w:tplc="33523EA2">
      <w:start w:val="1"/>
      <w:numFmt w:val="upperLetter"/>
      <w:lvlText w:val="%1."/>
      <w:lvlJc w:val="left"/>
      <w:pPr>
        <w:ind w:left="1800" w:hanging="360"/>
      </w:pPr>
      <w:rPr>
        <w:rFonts w:cs="Tahom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B27B13"/>
    <w:multiLevelType w:val="hybridMultilevel"/>
    <w:tmpl w:val="DCE002A2"/>
    <w:lvl w:ilvl="0" w:tplc="400A42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96BDC"/>
    <w:multiLevelType w:val="hybridMultilevel"/>
    <w:tmpl w:val="A0AEE008"/>
    <w:lvl w:ilvl="0" w:tplc="BBA43B9E">
      <w:start w:val="1"/>
      <w:numFmt w:val="decimal"/>
      <w:lvlText w:val="(%1)"/>
      <w:lvlJc w:val="left"/>
      <w:pPr>
        <w:ind w:left="3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6" w15:restartNumberingAfterBreak="0">
    <w:nsid w:val="488B3091"/>
    <w:multiLevelType w:val="hybridMultilevel"/>
    <w:tmpl w:val="3CD29242"/>
    <w:lvl w:ilvl="0" w:tplc="D4708178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9B43CB9"/>
    <w:multiLevelType w:val="hybridMultilevel"/>
    <w:tmpl w:val="22DE27B0"/>
    <w:lvl w:ilvl="0" w:tplc="1A3E2D3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C6E5F83"/>
    <w:multiLevelType w:val="hybridMultilevel"/>
    <w:tmpl w:val="0E32E2CA"/>
    <w:lvl w:ilvl="0" w:tplc="F028E50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04495"/>
    <w:multiLevelType w:val="hybridMultilevel"/>
    <w:tmpl w:val="E8C216A4"/>
    <w:lvl w:ilvl="0" w:tplc="F0EE6F64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14A59CB"/>
    <w:multiLevelType w:val="hybridMultilevel"/>
    <w:tmpl w:val="13B8FC1E"/>
    <w:lvl w:ilvl="0" w:tplc="724C65E0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005A"/>
    <w:multiLevelType w:val="hybridMultilevel"/>
    <w:tmpl w:val="EBBAC9EE"/>
    <w:lvl w:ilvl="0" w:tplc="2102A114">
      <w:start w:val="1"/>
      <w:numFmt w:val="decimal"/>
      <w:lvlText w:val="%1."/>
      <w:lvlJc w:val="left"/>
      <w:pPr>
        <w:ind w:left="1800" w:hanging="360"/>
      </w:pPr>
      <w:rPr>
        <w:rFonts w:cs="Andal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B3A8D"/>
    <w:multiLevelType w:val="hybridMultilevel"/>
    <w:tmpl w:val="C876E964"/>
    <w:lvl w:ilvl="0" w:tplc="FDEE2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691D6F"/>
    <w:multiLevelType w:val="hybridMultilevel"/>
    <w:tmpl w:val="2C0067B8"/>
    <w:lvl w:ilvl="0" w:tplc="2366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9562CC"/>
    <w:multiLevelType w:val="hybridMultilevel"/>
    <w:tmpl w:val="71EE3A58"/>
    <w:lvl w:ilvl="0" w:tplc="BF6E72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1C75210"/>
    <w:multiLevelType w:val="hybridMultilevel"/>
    <w:tmpl w:val="0CE89A62"/>
    <w:lvl w:ilvl="0" w:tplc="8A5A28AC">
      <w:start w:val="4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E4B79"/>
    <w:multiLevelType w:val="hybridMultilevel"/>
    <w:tmpl w:val="7B6C7CC6"/>
    <w:lvl w:ilvl="0" w:tplc="00842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6139B2"/>
    <w:multiLevelType w:val="hybridMultilevel"/>
    <w:tmpl w:val="CA1E6338"/>
    <w:lvl w:ilvl="0" w:tplc="1F62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E74BD7"/>
    <w:multiLevelType w:val="hybridMultilevel"/>
    <w:tmpl w:val="4D784270"/>
    <w:lvl w:ilvl="0" w:tplc="35186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446D2F"/>
    <w:multiLevelType w:val="hybridMultilevel"/>
    <w:tmpl w:val="1CECF496"/>
    <w:lvl w:ilvl="0" w:tplc="5D9A3FA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9844BEB"/>
    <w:multiLevelType w:val="hybridMultilevel"/>
    <w:tmpl w:val="929AC2D6"/>
    <w:lvl w:ilvl="0" w:tplc="6F72F886">
      <w:start w:val="4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F3FA7"/>
    <w:multiLevelType w:val="hybridMultilevel"/>
    <w:tmpl w:val="2C0067B8"/>
    <w:lvl w:ilvl="0" w:tplc="2366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440527"/>
    <w:multiLevelType w:val="hybridMultilevel"/>
    <w:tmpl w:val="EDF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D291A"/>
    <w:multiLevelType w:val="hybridMultilevel"/>
    <w:tmpl w:val="0CE89A62"/>
    <w:lvl w:ilvl="0" w:tplc="8A5A28AC">
      <w:start w:val="4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77BE9"/>
    <w:multiLevelType w:val="hybridMultilevel"/>
    <w:tmpl w:val="BC3AAAEE"/>
    <w:lvl w:ilvl="0" w:tplc="40DC9DE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D0D06"/>
    <w:multiLevelType w:val="hybridMultilevel"/>
    <w:tmpl w:val="2C0067B8"/>
    <w:lvl w:ilvl="0" w:tplc="2366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16024B"/>
    <w:multiLevelType w:val="hybridMultilevel"/>
    <w:tmpl w:val="2C0067B8"/>
    <w:lvl w:ilvl="0" w:tplc="2366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361658"/>
    <w:multiLevelType w:val="hybridMultilevel"/>
    <w:tmpl w:val="9F26EE3E"/>
    <w:lvl w:ilvl="0" w:tplc="41FE015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21"/>
  </w:num>
  <w:num w:numId="5">
    <w:abstractNumId w:val="10"/>
  </w:num>
  <w:num w:numId="6">
    <w:abstractNumId w:val="5"/>
  </w:num>
  <w:num w:numId="7">
    <w:abstractNumId w:val="14"/>
  </w:num>
  <w:num w:numId="8">
    <w:abstractNumId w:val="32"/>
  </w:num>
  <w:num w:numId="9">
    <w:abstractNumId w:val="34"/>
  </w:num>
  <w:num w:numId="10">
    <w:abstractNumId w:val="25"/>
  </w:num>
  <w:num w:numId="11">
    <w:abstractNumId w:val="9"/>
  </w:num>
  <w:num w:numId="12">
    <w:abstractNumId w:val="7"/>
  </w:num>
  <w:num w:numId="13">
    <w:abstractNumId w:val="4"/>
  </w:num>
  <w:num w:numId="14">
    <w:abstractNumId w:val="23"/>
  </w:num>
  <w:num w:numId="15">
    <w:abstractNumId w:val="39"/>
  </w:num>
  <w:num w:numId="16">
    <w:abstractNumId w:val="26"/>
  </w:num>
  <w:num w:numId="17">
    <w:abstractNumId w:val="44"/>
  </w:num>
  <w:num w:numId="18">
    <w:abstractNumId w:val="16"/>
  </w:num>
  <w:num w:numId="19">
    <w:abstractNumId w:val="15"/>
  </w:num>
  <w:num w:numId="20">
    <w:abstractNumId w:val="3"/>
  </w:num>
  <w:num w:numId="21">
    <w:abstractNumId w:val="13"/>
  </w:num>
  <w:num w:numId="22">
    <w:abstractNumId w:val="41"/>
  </w:num>
  <w:num w:numId="23">
    <w:abstractNumId w:val="1"/>
  </w:num>
  <w:num w:numId="24">
    <w:abstractNumId w:val="29"/>
  </w:num>
  <w:num w:numId="25">
    <w:abstractNumId w:val="2"/>
  </w:num>
  <w:num w:numId="26">
    <w:abstractNumId w:val="35"/>
  </w:num>
  <w:num w:numId="27">
    <w:abstractNumId w:val="18"/>
  </w:num>
  <w:num w:numId="28">
    <w:abstractNumId w:val="20"/>
  </w:num>
  <w:num w:numId="29">
    <w:abstractNumId w:val="33"/>
  </w:num>
  <w:num w:numId="30">
    <w:abstractNumId w:val="17"/>
  </w:num>
  <w:num w:numId="31">
    <w:abstractNumId w:val="40"/>
  </w:num>
  <w:num w:numId="32">
    <w:abstractNumId w:val="12"/>
  </w:num>
  <w:num w:numId="33">
    <w:abstractNumId w:val="43"/>
  </w:num>
  <w:num w:numId="34">
    <w:abstractNumId w:val="30"/>
  </w:num>
  <w:num w:numId="35">
    <w:abstractNumId w:val="46"/>
  </w:num>
  <w:num w:numId="36">
    <w:abstractNumId w:val="38"/>
  </w:num>
  <w:num w:numId="37">
    <w:abstractNumId w:val="45"/>
  </w:num>
  <w:num w:numId="38">
    <w:abstractNumId w:val="36"/>
  </w:num>
  <w:num w:numId="39">
    <w:abstractNumId w:val="47"/>
  </w:num>
  <w:num w:numId="40">
    <w:abstractNumId w:val="37"/>
  </w:num>
  <w:num w:numId="41">
    <w:abstractNumId w:val="11"/>
  </w:num>
  <w:num w:numId="42">
    <w:abstractNumId w:val="28"/>
  </w:num>
  <w:num w:numId="43">
    <w:abstractNumId w:val="24"/>
  </w:num>
  <w:num w:numId="44">
    <w:abstractNumId w:val="31"/>
  </w:num>
  <w:num w:numId="45">
    <w:abstractNumId w:val="19"/>
  </w:num>
  <w:num w:numId="46">
    <w:abstractNumId w:val="22"/>
  </w:num>
  <w:num w:numId="47">
    <w:abstractNumId w:val="0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A0"/>
    <w:rsid w:val="000010D6"/>
    <w:rsid w:val="00002754"/>
    <w:rsid w:val="00002D19"/>
    <w:rsid w:val="00002E45"/>
    <w:rsid w:val="00003283"/>
    <w:rsid w:val="00003C35"/>
    <w:rsid w:val="00005949"/>
    <w:rsid w:val="00011EF1"/>
    <w:rsid w:val="000131AC"/>
    <w:rsid w:val="0002544B"/>
    <w:rsid w:val="000262E4"/>
    <w:rsid w:val="00034FAA"/>
    <w:rsid w:val="00037D35"/>
    <w:rsid w:val="00040DB5"/>
    <w:rsid w:val="00040F66"/>
    <w:rsid w:val="000434AE"/>
    <w:rsid w:val="00046172"/>
    <w:rsid w:val="000553CD"/>
    <w:rsid w:val="00055A18"/>
    <w:rsid w:val="00056D80"/>
    <w:rsid w:val="000706F4"/>
    <w:rsid w:val="000765A8"/>
    <w:rsid w:val="0007691F"/>
    <w:rsid w:val="00091049"/>
    <w:rsid w:val="0009609C"/>
    <w:rsid w:val="0009678D"/>
    <w:rsid w:val="000A4DE3"/>
    <w:rsid w:val="000B0D0A"/>
    <w:rsid w:val="000B1DCB"/>
    <w:rsid w:val="000B37A3"/>
    <w:rsid w:val="000B557A"/>
    <w:rsid w:val="000C04A5"/>
    <w:rsid w:val="000C25DB"/>
    <w:rsid w:val="000C6317"/>
    <w:rsid w:val="000C6DC4"/>
    <w:rsid w:val="000D058D"/>
    <w:rsid w:val="000E03FB"/>
    <w:rsid w:val="000E3B16"/>
    <w:rsid w:val="000F3BC8"/>
    <w:rsid w:val="00111861"/>
    <w:rsid w:val="00114074"/>
    <w:rsid w:val="00117B39"/>
    <w:rsid w:val="00121E5E"/>
    <w:rsid w:val="001308D6"/>
    <w:rsid w:val="0013097C"/>
    <w:rsid w:val="00142DBE"/>
    <w:rsid w:val="00173715"/>
    <w:rsid w:val="00175898"/>
    <w:rsid w:val="00183078"/>
    <w:rsid w:val="00183978"/>
    <w:rsid w:val="001A59F8"/>
    <w:rsid w:val="001A65A9"/>
    <w:rsid w:val="001A6912"/>
    <w:rsid w:val="001C3D5C"/>
    <w:rsid w:val="001C5BFD"/>
    <w:rsid w:val="001D3137"/>
    <w:rsid w:val="001D43D4"/>
    <w:rsid w:val="001D74DD"/>
    <w:rsid w:val="001E3905"/>
    <w:rsid w:val="001E70CA"/>
    <w:rsid w:val="00203770"/>
    <w:rsid w:val="00212E11"/>
    <w:rsid w:val="00212E71"/>
    <w:rsid w:val="00217ED1"/>
    <w:rsid w:val="00220A56"/>
    <w:rsid w:val="00226764"/>
    <w:rsid w:val="00230ED7"/>
    <w:rsid w:val="00231ED5"/>
    <w:rsid w:val="00235DE6"/>
    <w:rsid w:val="002408D6"/>
    <w:rsid w:val="00242AFA"/>
    <w:rsid w:val="00244292"/>
    <w:rsid w:val="00244408"/>
    <w:rsid w:val="002453F0"/>
    <w:rsid w:val="0024562D"/>
    <w:rsid w:val="0025067B"/>
    <w:rsid w:val="002855CD"/>
    <w:rsid w:val="00286310"/>
    <w:rsid w:val="002A2E80"/>
    <w:rsid w:val="002B0C72"/>
    <w:rsid w:val="002B67A1"/>
    <w:rsid w:val="002C05CF"/>
    <w:rsid w:val="002C33DC"/>
    <w:rsid w:val="002D3E31"/>
    <w:rsid w:val="002E11F5"/>
    <w:rsid w:val="002E27A6"/>
    <w:rsid w:val="002E54C6"/>
    <w:rsid w:val="002E5BFC"/>
    <w:rsid w:val="002F1783"/>
    <w:rsid w:val="002F264D"/>
    <w:rsid w:val="002F38CA"/>
    <w:rsid w:val="002F6E02"/>
    <w:rsid w:val="002F78A9"/>
    <w:rsid w:val="00301975"/>
    <w:rsid w:val="003119BA"/>
    <w:rsid w:val="00326C11"/>
    <w:rsid w:val="00327225"/>
    <w:rsid w:val="0032734C"/>
    <w:rsid w:val="00327C3C"/>
    <w:rsid w:val="00327CB1"/>
    <w:rsid w:val="0033024C"/>
    <w:rsid w:val="00331DA5"/>
    <w:rsid w:val="00337AA3"/>
    <w:rsid w:val="00344101"/>
    <w:rsid w:val="00346AAE"/>
    <w:rsid w:val="003524BC"/>
    <w:rsid w:val="00357746"/>
    <w:rsid w:val="003602B1"/>
    <w:rsid w:val="003629CA"/>
    <w:rsid w:val="00364B09"/>
    <w:rsid w:val="00367E50"/>
    <w:rsid w:val="0037531A"/>
    <w:rsid w:val="003816BE"/>
    <w:rsid w:val="003912E9"/>
    <w:rsid w:val="00394266"/>
    <w:rsid w:val="003965A5"/>
    <w:rsid w:val="00397489"/>
    <w:rsid w:val="003A3B59"/>
    <w:rsid w:val="003A3CF8"/>
    <w:rsid w:val="003A4703"/>
    <w:rsid w:val="003A7757"/>
    <w:rsid w:val="003B62BC"/>
    <w:rsid w:val="003B6930"/>
    <w:rsid w:val="003B6EED"/>
    <w:rsid w:val="003C2C19"/>
    <w:rsid w:val="003C2D58"/>
    <w:rsid w:val="003E071E"/>
    <w:rsid w:val="003E4FE2"/>
    <w:rsid w:val="003F35A2"/>
    <w:rsid w:val="003F5816"/>
    <w:rsid w:val="00403D8D"/>
    <w:rsid w:val="00407C24"/>
    <w:rsid w:val="004129EA"/>
    <w:rsid w:val="00415397"/>
    <w:rsid w:val="0041739E"/>
    <w:rsid w:val="00421D3A"/>
    <w:rsid w:val="00424CCF"/>
    <w:rsid w:val="0043648D"/>
    <w:rsid w:val="00442957"/>
    <w:rsid w:val="0044341B"/>
    <w:rsid w:val="004446F3"/>
    <w:rsid w:val="00447662"/>
    <w:rsid w:val="00455DE1"/>
    <w:rsid w:val="004612E0"/>
    <w:rsid w:val="00466A84"/>
    <w:rsid w:val="00474CCB"/>
    <w:rsid w:val="004824F3"/>
    <w:rsid w:val="004926A8"/>
    <w:rsid w:val="00492CF8"/>
    <w:rsid w:val="00494184"/>
    <w:rsid w:val="004A43DD"/>
    <w:rsid w:val="004A607E"/>
    <w:rsid w:val="004B2483"/>
    <w:rsid w:val="004B37A0"/>
    <w:rsid w:val="004B6286"/>
    <w:rsid w:val="004C464D"/>
    <w:rsid w:val="004D1AE0"/>
    <w:rsid w:val="004D7A9E"/>
    <w:rsid w:val="004E0A4B"/>
    <w:rsid w:val="004F14E7"/>
    <w:rsid w:val="004F2EA8"/>
    <w:rsid w:val="004F2FB3"/>
    <w:rsid w:val="004F3982"/>
    <w:rsid w:val="005009C1"/>
    <w:rsid w:val="0050585D"/>
    <w:rsid w:val="00511C6A"/>
    <w:rsid w:val="005403EB"/>
    <w:rsid w:val="00540713"/>
    <w:rsid w:val="0056061E"/>
    <w:rsid w:val="00564AD8"/>
    <w:rsid w:val="0057168E"/>
    <w:rsid w:val="00571C59"/>
    <w:rsid w:val="00573A53"/>
    <w:rsid w:val="0059495E"/>
    <w:rsid w:val="00595196"/>
    <w:rsid w:val="005A3821"/>
    <w:rsid w:val="005C48DB"/>
    <w:rsid w:val="005D0A6C"/>
    <w:rsid w:val="005D45B5"/>
    <w:rsid w:val="005D7B67"/>
    <w:rsid w:val="005E19B2"/>
    <w:rsid w:val="005E4091"/>
    <w:rsid w:val="005E76C6"/>
    <w:rsid w:val="005E7D01"/>
    <w:rsid w:val="005F50A3"/>
    <w:rsid w:val="006018DC"/>
    <w:rsid w:val="00612AF4"/>
    <w:rsid w:val="00615AAF"/>
    <w:rsid w:val="00615E4C"/>
    <w:rsid w:val="00617341"/>
    <w:rsid w:val="00622B1C"/>
    <w:rsid w:val="00622E29"/>
    <w:rsid w:val="00623328"/>
    <w:rsid w:val="0062779B"/>
    <w:rsid w:val="00627829"/>
    <w:rsid w:val="0064045A"/>
    <w:rsid w:val="00642F61"/>
    <w:rsid w:val="0064697D"/>
    <w:rsid w:val="006560E3"/>
    <w:rsid w:val="006578A6"/>
    <w:rsid w:val="00661790"/>
    <w:rsid w:val="006714C1"/>
    <w:rsid w:val="006724D2"/>
    <w:rsid w:val="0067562D"/>
    <w:rsid w:val="006822A8"/>
    <w:rsid w:val="00690FE6"/>
    <w:rsid w:val="0069165F"/>
    <w:rsid w:val="00692D0F"/>
    <w:rsid w:val="006A009B"/>
    <w:rsid w:val="006A2024"/>
    <w:rsid w:val="006A7D00"/>
    <w:rsid w:val="006B18D0"/>
    <w:rsid w:val="006B25C5"/>
    <w:rsid w:val="006C0ADE"/>
    <w:rsid w:val="006C6F32"/>
    <w:rsid w:val="006D6A25"/>
    <w:rsid w:val="006E4526"/>
    <w:rsid w:val="006F01BF"/>
    <w:rsid w:val="006F5506"/>
    <w:rsid w:val="00710A4E"/>
    <w:rsid w:val="00722B8E"/>
    <w:rsid w:val="0072340D"/>
    <w:rsid w:val="00730212"/>
    <w:rsid w:val="00732F6D"/>
    <w:rsid w:val="007335E2"/>
    <w:rsid w:val="00744688"/>
    <w:rsid w:val="00745D7F"/>
    <w:rsid w:val="00746A32"/>
    <w:rsid w:val="00746D64"/>
    <w:rsid w:val="00752D6A"/>
    <w:rsid w:val="0075494C"/>
    <w:rsid w:val="0075632D"/>
    <w:rsid w:val="00761850"/>
    <w:rsid w:val="00761EA4"/>
    <w:rsid w:val="0076399B"/>
    <w:rsid w:val="00765BDC"/>
    <w:rsid w:val="00767170"/>
    <w:rsid w:val="00772411"/>
    <w:rsid w:val="00773247"/>
    <w:rsid w:val="0078232C"/>
    <w:rsid w:val="0078385C"/>
    <w:rsid w:val="00793D8B"/>
    <w:rsid w:val="007A217E"/>
    <w:rsid w:val="007A21DF"/>
    <w:rsid w:val="007A48E5"/>
    <w:rsid w:val="007A4FB4"/>
    <w:rsid w:val="007B4FC6"/>
    <w:rsid w:val="007B50F7"/>
    <w:rsid w:val="007C1C7D"/>
    <w:rsid w:val="007E1DD5"/>
    <w:rsid w:val="008017E5"/>
    <w:rsid w:val="00802090"/>
    <w:rsid w:val="0080231A"/>
    <w:rsid w:val="008034D5"/>
    <w:rsid w:val="0080797C"/>
    <w:rsid w:val="00807FF0"/>
    <w:rsid w:val="008143A0"/>
    <w:rsid w:val="0081653D"/>
    <w:rsid w:val="00817080"/>
    <w:rsid w:val="00820354"/>
    <w:rsid w:val="00824DAA"/>
    <w:rsid w:val="008264F6"/>
    <w:rsid w:val="00830F4C"/>
    <w:rsid w:val="00844933"/>
    <w:rsid w:val="00845381"/>
    <w:rsid w:val="00851D10"/>
    <w:rsid w:val="00865E72"/>
    <w:rsid w:val="00870E61"/>
    <w:rsid w:val="008801B5"/>
    <w:rsid w:val="008866E4"/>
    <w:rsid w:val="00887012"/>
    <w:rsid w:val="008901C4"/>
    <w:rsid w:val="00894C98"/>
    <w:rsid w:val="008A131F"/>
    <w:rsid w:val="008A33D4"/>
    <w:rsid w:val="008A3E5B"/>
    <w:rsid w:val="008B5951"/>
    <w:rsid w:val="008B5CD5"/>
    <w:rsid w:val="008B6842"/>
    <w:rsid w:val="008B7D1F"/>
    <w:rsid w:val="008C1575"/>
    <w:rsid w:val="008D1C45"/>
    <w:rsid w:val="008E232D"/>
    <w:rsid w:val="008E3141"/>
    <w:rsid w:val="008F0D2C"/>
    <w:rsid w:val="008F4F97"/>
    <w:rsid w:val="008F4FC9"/>
    <w:rsid w:val="008F5538"/>
    <w:rsid w:val="009018B6"/>
    <w:rsid w:val="00902424"/>
    <w:rsid w:val="0090468F"/>
    <w:rsid w:val="009145AF"/>
    <w:rsid w:val="009147E6"/>
    <w:rsid w:val="00916A1E"/>
    <w:rsid w:val="00916DCC"/>
    <w:rsid w:val="009172B5"/>
    <w:rsid w:val="00923CAE"/>
    <w:rsid w:val="00923ED3"/>
    <w:rsid w:val="00926D3B"/>
    <w:rsid w:val="00930D38"/>
    <w:rsid w:val="00931044"/>
    <w:rsid w:val="0093348B"/>
    <w:rsid w:val="009357DD"/>
    <w:rsid w:val="00936262"/>
    <w:rsid w:val="00943452"/>
    <w:rsid w:val="00946A44"/>
    <w:rsid w:val="00947B68"/>
    <w:rsid w:val="00947D83"/>
    <w:rsid w:val="0095455A"/>
    <w:rsid w:val="0095536B"/>
    <w:rsid w:val="00955FA5"/>
    <w:rsid w:val="009620D2"/>
    <w:rsid w:val="00964C3B"/>
    <w:rsid w:val="0097143F"/>
    <w:rsid w:val="00971CED"/>
    <w:rsid w:val="00975A27"/>
    <w:rsid w:val="00976455"/>
    <w:rsid w:val="009809D5"/>
    <w:rsid w:val="00982084"/>
    <w:rsid w:val="00984543"/>
    <w:rsid w:val="00984D96"/>
    <w:rsid w:val="00995EFF"/>
    <w:rsid w:val="009967D8"/>
    <w:rsid w:val="009A20BB"/>
    <w:rsid w:val="009A5061"/>
    <w:rsid w:val="009B2A40"/>
    <w:rsid w:val="009B7D19"/>
    <w:rsid w:val="009C2E48"/>
    <w:rsid w:val="009C4D75"/>
    <w:rsid w:val="009C684A"/>
    <w:rsid w:val="009D2BE9"/>
    <w:rsid w:val="009D34A8"/>
    <w:rsid w:val="009F0822"/>
    <w:rsid w:val="009F33C5"/>
    <w:rsid w:val="009F5F2A"/>
    <w:rsid w:val="009F647E"/>
    <w:rsid w:val="00A00224"/>
    <w:rsid w:val="00A02568"/>
    <w:rsid w:val="00A10C8E"/>
    <w:rsid w:val="00A13DA2"/>
    <w:rsid w:val="00A13DCB"/>
    <w:rsid w:val="00A27A6E"/>
    <w:rsid w:val="00A34A8A"/>
    <w:rsid w:val="00A43080"/>
    <w:rsid w:val="00A432E0"/>
    <w:rsid w:val="00A53F73"/>
    <w:rsid w:val="00A77DF9"/>
    <w:rsid w:val="00A77FCA"/>
    <w:rsid w:val="00A804BD"/>
    <w:rsid w:val="00A8523D"/>
    <w:rsid w:val="00A94E34"/>
    <w:rsid w:val="00A97EC6"/>
    <w:rsid w:val="00AA0405"/>
    <w:rsid w:val="00AA6A10"/>
    <w:rsid w:val="00AB1E7A"/>
    <w:rsid w:val="00AC2873"/>
    <w:rsid w:val="00AC2D71"/>
    <w:rsid w:val="00AC56E9"/>
    <w:rsid w:val="00AD358A"/>
    <w:rsid w:val="00AD4C8D"/>
    <w:rsid w:val="00AD7D2D"/>
    <w:rsid w:val="00AE481C"/>
    <w:rsid w:val="00AE5E60"/>
    <w:rsid w:val="00B02A32"/>
    <w:rsid w:val="00B03951"/>
    <w:rsid w:val="00B06A6A"/>
    <w:rsid w:val="00B15F78"/>
    <w:rsid w:val="00B16F4C"/>
    <w:rsid w:val="00B17334"/>
    <w:rsid w:val="00B25DE1"/>
    <w:rsid w:val="00B278ED"/>
    <w:rsid w:val="00B30EE1"/>
    <w:rsid w:val="00B37CE3"/>
    <w:rsid w:val="00B42B1C"/>
    <w:rsid w:val="00B46A05"/>
    <w:rsid w:val="00B46E3E"/>
    <w:rsid w:val="00B471C8"/>
    <w:rsid w:val="00B512F0"/>
    <w:rsid w:val="00B513D3"/>
    <w:rsid w:val="00B535FF"/>
    <w:rsid w:val="00B5408B"/>
    <w:rsid w:val="00B622FB"/>
    <w:rsid w:val="00B710E3"/>
    <w:rsid w:val="00B74BFB"/>
    <w:rsid w:val="00B81F04"/>
    <w:rsid w:val="00B851EF"/>
    <w:rsid w:val="00BA1BB0"/>
    <w:rsid w:val="00BA26A0"/>
    <w:rsid w:val="00BA3AC5"/>
    <w:rsid w:val="00BA5DA5"/>
    <w:rsid w:val="00BB5561"/>
    <w:rsid w:val="00BB5F9B"/>
    <w:rsid w:val="00BC0FF6"/>
    <w:rsid w:val="00BC41C5"/>
    <w:rsid w:val="00BD193E"/>
    <w:rsid w:val="00BD2A30"/>
    <w:rsid w:val="00BD55C0"/>
    <w:rsid w:val="00BE48D3"/>
    <w:rsid w:val="00BF0A30"/>
    <w:rsid w:val="00C066BF"/>
    <w:rsid w:val="00C10C52"/>
    <w:rsid w:val="00C1282F"/>
    <w:rsid w:val="00C24A2D"/>
    <w:rsid w:val="00C3214B"/>
    <w:rsid w:val="00C32384"/>
    <w:rsid w:val="00C3390B"/>
    <w:rsid w:val="00C3414F"/>
    <w:rsid w:val="00C34ABB"/>
    <w:rsid w:val="00C41241"/>
    <w:rsid w:val="00C444CD"/>
    <w:rsid w:val="00C456C0"/>
    <w:rsid w:val="00C47C73"/>
    <w:rsid w:val="00C508F2"/>
    <w:rsid w:val="00C609AA"/>
    <w:rsid w:val="00C67F6B"/>
    <w:rsid w:val="00C70CC8"/>
    <w:rsid w:val="00C72DB9"/>
    <w:rsid w:val="00C73F4A"/>
    <w:rsid w:val="00C756AC"/>
    <w:rsid w:val="00C771C9"/>
    <w:rsid w:val="00C813F2"/>
    <w:rsid w:val="00C82ADC"/>
    <w:rsid w:val="00C85515"/>
    <w:rsid w:val="00C91BF9"/>
    <w:rsid w:val="00C96019"/>
    <w:rsid w:val="00CA274B"/>
    <w:rsid w:val="00CA3DDA"/>
    <w:rsid w:val="00CA49E8"/>
    <w:rsid w:val="00CB1A76"/>
    <w:rsid w:val="00CC1323"/>
    <w:rsid w:val="00CC215A"/>
    <w:rsid w:val="00CC24E0"/>
    <w:rsid w:val="00CC3018"/>
    <w:rsid w:val="00CC4865"/>
    <w:rsid w:val="00CC6E93"/>
    <w:rsid w:val="00CD2352"/>
    <w:rsid w:val="00CD3099"/>
    <w:rsid w:val="00CD40BD"/>
    <w:rsid w:val="00CD4F5B"/>
    <w:rsid w:val="00CD653E"/>
    <w:rsid w:val="00CE19D1"/>
    <w:rsid w:val="00CE7A30"/>
    <w:rsid w:val="00CF5D58"/>
    <w:rsid w:val="00CF69F8"/>
    <w:rsid w:val="00D04EB0"/>
    <w:rsid w:val="00D07701"/>
    <w:rsid w:val="00D07F5A"/>
    <w:rsid w:val="00D1205D"/>
    <w:rsid w:val="00D23E12"/>
    <w:rsid w:val="00D25D37"/>
    <w:rsid w:val="00D2637E"/>
    <w:rsid w:val="00D3399F"/>
    <w:rsid w:val="00D35800"/>
    <w:rsid w:val="00D402B0"/>
    <w:rsid w:val="00D43EB6"/>
    <w:rsid w:val="00D44F39"/>
    <w:rsid w:val="00D53376"/>
    <w:rsid w:val="00D55B7A"/>
    <w:rsid w:val="00D55E7E"/>
    <w:rsid w:val="00D63C83"/>
    <w:rsid w:val="00D65238"/>
    <w:rsid w:val="00D6783B"/>
    <w:rsid w:val="00D67F3E"/>
    <w:rsid w:val="00D75206"/>
    <w:rsid w:val="00D75F78"/>
    <w:rsid w:val="00D82D9B"/>
    <w:rsid w:val="00D87503"/>
    <w:rsid w:val="00D956D9"/>
    <w:rsid w:val="00D978E3"/>
    <w:rsid w:val="00DA3A37"/>
    <w:rsid w:val="00DB0209"/>
    <w:rsid w:val="00DB1CE3"/>
    <w:rsid w:val="00DB2AA4"/>
    <w:rsid w:val="00DB43D7"/>
    <w:rsid w:val="00DC3563"/>
    <w:rsid w:val="00DC5DE3"/>
    <w:rsid w:val="00DE1AC6"/>
    <w:rsid w:val="00DE27E5"/>
    <w:rsid w:val="00DE4179"/>
    <w:rsid w:val="00DF3587"/>
    <w:rsid w:val="00DF502C"/>
    <w:rsid w:val="00E0090D"/>
    <w:rsid w:val="00E01A7B"/>
    <w:rsid w:val="00E05633"/>
    <w:rsid w:val="00E17D4F"/>
    <w:rsid w:val="00E20489"/>
    <w:rsid w:val="00E2092B"/>
    <w:rsid w:val="00E20F7F"/>
    <w:rsid w:val="00E22FFC"/>
    <w:rsid w:val="00E34D1A"/>
    <w:rsid w:val="00E35842"/>
    <w:rsid w:val="00E36789"/>
    <w:rsid w:val="00E401E4"/>
    <w:rsid w:val="00E40D9A"/>
    <w:rsid w:val="00E518F7"/>
    <w:rsid w:val="00E55969"/>
    <w:rsid w:val="00E74574"/>
    <w:rsid w:val="00E75EA7"/>
    <w:rsid w:val="00E762FD"/>
    <w:rsid w:val="00E828A5"/>
    <w:rsid w:val="00E92338"/>
    <w:rsid w:val="00EA027F"/>
    <w:rsid w:val="00EA14A1"/>
    <w:rsid w:val="00EA225D"/>
    <w:rsid w:val="00EA6186"/>
    <w:rsid w:val="00EA70F2"/>
    <w:rsid w:val="00EA7D4F"/>
    <w:rsid w:val="00EB2992"/>
    <w:rsid w:val="00EB5D6F"/>
    <w:rsid w:val="00EB76DF"/>
    <w:rsid w:val="00EC56F1"/>
    <w:rsid w:val="00EE052B"/>
    <w:rsid w:val="00EE464C"/>
    <w:rsid w:val="00EF354E"/>
    <w:rsid w:val="00EF37CE"/>
    <w:rsid w:val="00F10B04"/>
    <w:rsid w:val="00F156AC"/>
    <w:rsid w:val="00F30FBE"/>
    <w:rsid w:val="00F40576"/>
    <w:rsid w:val="00F52243"/>
    <w:rsid w:val="00F5545B"/>
    <w:rsid w:val="00F575F7"/>
    <w:rsid w:val="00F64AB2"/>
    <w:rsid w:val="00F67C2C"/>
    <w:rsid w:val="00F76146"/>
    <w:rsid w:val="00F7743D"/>
    <w:rsid w:val="00F7777C"/>
    <w:rsid w:val="00F779ED"/>
    <w:rsid w:val="00F90807"/>
    <w:rsid w:val="00F9238B"/>
    <w:rsid w:val="00F925DC"/>
    <w:rsid w:val="00F93A5E"/>
    <w:rsid w:val="00FA35A3"/>
    <w:rsid w:val="00FB1380"/>
    <w:rsid w:val="00FB1444"/>
    <w:rsid w:val="00FB3E3A"/>
    <w:rsid w:val="00FB7BA7"/>
    <w:rsid w:val="00FC2FE5"/>
    <w:rsid w:val="00FC3456"/>
    <w:rsid w:val="00FD465F"/>
    <w:rsid w:val="00FD5A0B"/>
    <w:rsid w:val="00FE10EF"/>
    <w:rsid w:val="00FE134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E8D22D0"/>
  <w15:chartTrackingRefBased/>
  <w15:docId w15:val="{486A5122-4E30-491F-B140-5992EB1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B0"/>
  </w:style>
  <w:style w:type="paragraph" w:styleId="Footer">
    <w:name w:val="footer"/>
    <w:basedOn w:val="Normal"/>
    <w:link w:val="FooterChar"/>
    <w:uiPriority w:val="99"/>
    <w:unhideWhenUsed/>
    <w:rsid w:val="00BA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B0"/>
  </w:style>
  <w:style w:type="paragraph" w:customStyle="1" w:styleId="incr0">
    <w:name w:val="incr0"/>
    <w:basedOn w:val="Normal"/>
    <w:rsid w:val="00A4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A4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2">
    <w:name w:val="incr2"/>
    <w:basedOn w:val="Normal"/>
    <w:rsid w:val="00A4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2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957"/>
    <w:rPr>
      <w:b/>
      <w:bCs/>
      <w:sz w:val="20"/>
      <w:szCs w:val="20"/>
    </w:rPr>
  </w:style>
  <w:style w:type="paragraph" w:customStyle="1" w:styleId="p0">
    <w:name w:val="p0"/>
    <w:basedOn w:val="Normal"/>
    <w:rsid w:val="006C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A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A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7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6026-57F9-4718-8315-A77F2BEC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Muskovin</dc:creator>
  <cp:keywords/>
  <dc:description/>
  <cp:lastModifiedBy>Andria J. Muskovin</cp:lastModifiedBy>
  <cp:revision>3</cp:revision>
  <cp:lastPrinted>2023-01-09T19:17:00Z</cp:lastPrinted>
  <dcterms:created xsi:type="dcterms:W3CDTF">2023-02-09T15:23:00Z</dcterms:created>
  <dcterms:modified xsi:type="dcterms:W3CDTF">2023-02-09T15:36:00Z</dcterms:modified>
</cp:coreProperties>
</file>