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95CE" w14:textId="72E82248" w:rsidR="00301975" w:rsidRPr="00034FAA" w:rsidRDefault="002408D6" w:rsidP="002408D6">
      <w:pPr>
        <w:jc w:val="center"/>
        <w:rPr>
          <w:rFonts w:ascii="Verdana" w:hAnsi="Verdana"/>
          <w:b/>
          <w:sz w:val="24"/>
        </w:rPr>
      </w:pPr>
      <w:r w:rsidRPr="00034FAA">
        <w:rPr>
          <w:rFonts w:ascii="Verdana" w:hAnsi="Verdana"/>
          <w:b/>
          <w:sz w:val="24"/>
        </w:rPr>
        <w:t>MUSKEGON CHARTER TOWNSHIP</w:t>
      </w:r>
      <w:r w:rsidRPr="00034FAA">
        <w:rPr>
          <w:rFonts w:ascii="Verdana" w:hAnsi="Verdana"/>
          <w:b/>
          <w:sz w:val="24"/>
        </w:rPr>
        <w:br/>
        <w:t>PLA</w:t>
      </w:r>
      <w:r w:rsidR="004B6286" w:rsidRPr="00034FAA">
        <w:rPr>
          <w:rFonts w:ascii="Verdana" w:hAnsi="Verdana"/>
          <w:b/>
          <w:sz w:val="24"/>
        </w:rPr>
        <w:t>NNING COMMISION MINUTES</w:t>
      </w:r>
      <w:r w:rsidR="004B6286" w:rsidRPr="00034FAA">
        <w:rPr>
          <w:rFonts w:ascii="Verdana" w:hAnsi="Verdana"/>
          <w:b/>
          <w:sz w:val="24"/>
        </w:rPr>
        <w:br/>
        <w:t>PC-</w:t>
      </w:r>
      <w:r w:rsidR="003A3B59" w:rsidRPr="00034FAA">
        <w:rPr>
          <w:rFonts w:ascii="Verdana" w:hAnsi="Verdana"/>
          <w:b/>
          <w:sz w:val="24"/>
        </w:rPr>
        <w:t>22-</w:t>
      </w:r>
      <w:r w:rsidR="0072340D">
        <w:rPr>
          <w:rFonts w:ascii="Verdana" w:hAnsi="Verdana"/>
          <w:b/>
          <w:sz w:val="24"/>
        </w:rPr>
        <w:t>12</w:t>
      </w:r>
      <w:r w:rsidRPr="00034FAA">
        <w:rPr>
          <w:rFonts w:ascii="Verdana" w:hAnsi="Verdana"/>
          <w:b/>
          <w:sz w:val="24"/>
        </w:rPr>
        <w:br/>
      </w:r>
      <w:r w:rsidR="0072340D">
        <w:rPr>
          <w:rFonts w:ascii="Verdana" w:hAnsi="Verdana"/>
          <w:b/>
          <w:sz w:val="24"/>
        </w:rPr>
        <w:t>November 14</w:t>
      </w:r>
      <w:r w:rsidR="00346AAE" w:rsidRPr="00034FAA">
        <w:rPr>
          <w:rFonts w:ascii="Verdana" w:hAnsi="Verdana"/>
          <w:b/>
          <w:sz w:val="24"/>
        </w:rPr>
        <w:t>, 2022</w:t>
      </w:r>
    </w:p>
    <w:p w14:paraId="3D91B110" w14:textId="77777777" w:rsidR="002408D6" w:rsidRPr="00034FAA" w:rsidRDefault="002408D6" w:rsidP="002408D6">
      <w:pPr>
        <w:jc w:val="center"/>
        <w:rPr>
          <w:rFonts w:ascii="Verdana" w:hAnsi="Verdana"/>
          <w:sz w:val="24"/>
          <w:szCs w:val="24"/>
        </w:rPr>
      </w:pPr>
    </w:p>
    <w:p w14:paraId="1942999E" w14:textId="77777777" w:rsidR="002408D6" w:rsidRPr="00034FAA" w:rsidRDefault="002408D6" w:rsidP="002408D6">
      <w:pPr>
        <w:rPr>
          <w:rFonts w:ascii="Verdana" w:hAnsi="Verdana" w:cs="Andalus"/>
          <w:b/>
          <w:sz w:val="24"/>
          <w:szCs w:val="24"/>
          <w:u w:val="single"/>
        </w:rPr>
      </w:pPr>
      <w:r w:rsidRPr="00034FAA">
        <w:rPr>
          <w:rFonts w:ascii="Verdana" w:hAnsi="Verdana" w:cs="Andalus"/>
          <w:b/>
          <w:sz w:val="24"/>
          <w:szCs w:val="24"/>
          <w:u w:val="single"/>
        </w:rPr>
        <w:t xml:space="preserve">CALL TO ORDER  </w:t>
      </w:r>
    </w:p>
    <w:p w14:paraId="2B0BFDF8" w14:textId="62BDFF74" w:rsidR="002408D6" w:rsidRPr="00034FAA" w:rsidRDefault="008B5CD5" w:rsidP="002408D6">
      <w:pPr>
        <w:rPr>
          <w:rFonts w:ascii="Verdana" w:hAnsi="Verdana" w:cs="Andalus"/>
          <w:b/>
          <w:sz w:val="24"/>
          <w:szCs w:val="24"/>
        </w:rPr>
      </w:pPr>
      <w:r w:rsidRPr="00034FAA">
        <w:rPr>
          <w:rFonts w:ascii="Verdana" w:hAnsi="Verdana" w:cs="Andalus"/>
          <w:b/>
          <w:sz w:val="24"/>
          <w:szCs w:val="24"/>
        </w:rPr>
        <w:t xml:space="preserve"> </w:t>
      </w:r>
      <w:r w:rsidR="005D45B5" w:rsidRPr="00034FAA">
        <w:rPr>
          <w:rFonts w:ascii="Verdana" w:hAnsi="Verdana" w:cs="Andalus"/>
          <w:b/>
          <w:sz w:val="24"/>
          <w:szCs w:val="24"/>
        </w:rPr>
        <w:t xml:space="preserve"> </w:t>
      </w:r>
      <w:r w:rsidR="002408D6" w:rsidRPr="00034FAA">
        <w:rPr>
          <w:rFonts w:ascii="Verdana" w:hAnsi="Verdana" w:cs="Andalus"/>
          <w:b/>
          <w:sz w:val="24"/>
          <w:szCs w:val="24"/>
        </w:rPr>
        <w:t xml:space="preserve">Chairperson </w:t>
      </w:r>
      <w:r w:rsidR="00622B1C">
        <w:rPr>
          <w:rFonts w:ascii="Verdana" w:hAnsi="Verdana" w:cs="Andalus"/>
          <w:b/>
          <w:sz w:val="24"/>
          <w:szCs w:val="24"/>
        </w:rPr>
        <w:t>Singerling</w:t>
      </w:r>
      <w:r w:rsidR="002408D6" w:rsidRPr="00034FAA">
        <w:rPr>
          <w:rFonts w:ascii="Verdana" w:hAnsi="Verdana" w:cs="Andalus"/>
          <w:b/>
          <w:sz w:val="24"/>
          <w:szCs w:val="24"/>
        </w:rPr>
        <w:t xml:space="preserve"> called the meeting to order at </w:t>
      </w:r>
      <w:r w:rsidR="00622B1C">
        <w:rPr>
          <w:rFonts w:ascii="Verdana" w:hAnsi="Verdana" w:cs="Andalus"/>
          <w:b/>
          <w:sz w:val="24"/>
          <w:szCs w:val="24"/>
        </w:rPr>
        <w:t>6:00</w:t>
      </w:r>
      <w:r w:rsidR="00466A84" w:rsidRPr="00034FAA">
        <w:rPr>
          <w:rFonts w:ascii="Verdana" w:hAnsi="Verdana" w:cs="Andalus"/>
          <w:b/>
          <w:sz w:val="24"/>
          <w:szCs w:val="24"/>
        </w:rPr>
        <w:t xml:space="preserve"> </w:t>
      </w:r>
      <w:r w:rsidR="002408D6" w:rsidRPr="00034FAA">
        <w:rPr>
          <w:rFonts w:ascii="Verdana" w:hAnsi="Verdana" w:cs="Andalus"/>
          <w:b/>
          <w:sz w:val="24"/>
          <w:szCs w:val="24"/>
        </w:rPr>
        <w:t>p.m.</w:t>
      </w:r>
    </w:p>
    <w:p w14:paraId="061AD615" w14:textId="35E704CA" w:rsidR="002408D6" w:rsidRPr="00034FAA" w:rsidRDefault="006A7D00" w:rsidP="002408D6">
      <w:pPr>
        <w:rPr>
          <w:rFonts w:ascii="Verdana" w:hAnsi="Verdana" w:cs="Andalus"/>
          <w:b/>
          <w:sz w:val="24"/>
          <w:szCs w:val="24"/>
        </w:rPr>
      </w:pPr>
      <w:r w:rsidRPr="00034FAA">
        <w:rPr>
          <w:rFonts w:ascii="Verdana" w:hAnsi="Verdana" w:cs="Andalus"/>
          <w:b/>
          <w:sz w:val="24"/>
          <w:szCs w:val="24"/>
          <w:u w:val="single"/>
        </w:rPr>
        <w:t xml:space="preserve"> </w:t>
      </w:r>
    </w:p>
    <w:p w14:paraId="1DA722B5" w14:textId="54C86B40" w:rsidR="008F5538" w:rsidRPr="00034FAA" w:rsidRDefault="00BA1BB0" w:rsidP="008F5538">
      <w:pPr>
        <w:ind w:left="2160" w:hanging="1440"/>
        <w:rPr>
          <w:rFonts w:ascii="Verdana" w:hAnsi="Verdana" w:cs="Andalus"/>
          <w:b/>
          <w:sz w:val="24"/>
          <w:szCs w:val="24"/>
        </w:rPr>
      </w:pPr>
      <w:r w:rsidRPr="00034FAA">
        <w:rPr>
          <w:rFonts w:ascii="Verdana" w:hAnsi="Verdana" w:cs="Andalus"/>
          <w:b/>
          <w:sz w:val="24"/>
          <w:szCs w:val="24"/>
        </w:rPr>
        <w:t xml:space="preserve">Present: </w:t>
      </w:r>
      <w:r w:rsidR="00357746" w:rsidRPr="00034FAA">
        <w:rPr>
          <w:rFonts w:ascii="Verdana" w:hAnsi="Verdana" w:cs="Andalus"/>
          <w:b/>
          <w:sz w:val="24"/>
          <w:szCs w:val="24"/>
        </w:rPr>
        <w:tab/>
      </w:r>
      <w:r w:rsidR="00A77FCA" w:rsidRPr="00034FAA">
        <w:rPr>
          <w:rFonts w:ascii="Verdana" w:hAnsi="Verdana" w:cs="Andalus"/>
          <w:b/>
          <w:sz w:val="24"/>
          <w:szCs w:val="24"/>
        </w:rPr>
        <w:t xml:space="preserve">Hower, </w:t>
      </w:r>
      <w:r w:rsidR="006B18D0" w:rsidRPr="00034FAA">
        <w:rPr>
          <w:rFonts w:ascii="Verdana" w:hAnsi="Verdana" w:cs="Andalus"/>
          <w:b/>
          <w:sz w:val="24"/>
          <w:szCs w:val="24"/>
        </w:rPr>
        <w:t>Singerling,</w:t>
      </w:r>
      <w:r w:rsidR="00622B1C">
        <w:rPr>
          <w:rFonts w:ascii="Verdana" w:hAnsi="Verdana" w:cs="Andalus"/>
          <w:b/>
          <w:sz w:val="24"/>
          <w:szCs w:val="24"/>
        </w:rPr>
        <w:t xml:space="preserve"> </w:t>
      </w:r>
      <w:r w:rsidR="00331DA5" w:rsidRPr="00034FAA">
        <w:rPr>
          <w:rFonts w:ascii="Verdana" w:hAnsi="Verdana" w:cs="Andalus"/>
          <w:b/>
          <w:sz w:val="24"/>
          <w:szCs w:val="24"/>
        </w:rPr>
        <w:t>Hughes</w:t>
      </w:r>
      <w:r w:rsidR="00622B1C">
        <w:rPr>
          <w:rFonts w:ascii="Verdana" w:hAnsi="Verdana" w:cs="Andalus"/>
          <w:b/>
          <w:sz w:val="24"/>
          <w:szCs w:val="24"/>
        </w:rPr>
        <w:t xml:space="preserve">, </w:t>
      </w:r>
      <w:r w:rsidR="00D07701" w:rsidRPr="00034FAA">
        <w:rPr>
          <w:rFonts w:ascii="Verdana" w:hAnsi="Verdana" w:cs="Andalus"/>
          <w:b/>
          <w:sz w:val="24"/>
          <w:szCs w:val="24"/>
        </w:rPr>
        <w:t>VandenBosch</w:t>
      </w:r>
      <w:r w:rsidR="00AE5E60" w:rsidRPr="00034FAA">
        <w:rPr>
          <w:rFonts w:ascii="Verdana" w:hAnsi="Verdana" w:cs="Andalus"/>
          <w:b/>
          <w:sz w:val="24"/>
          <w:szCs w:val="24"/>
        </w:rPr>
        <w:t xml:space="preserve">, </w:t>
      </w:r>
      <w:r w:rsidR="00622B1C">
        <w:rPr>
          <w:rFonts w:ascii="Verdana" w:hAnsi="Verdana" w:cs="Andalus"/>
          <w:b/>
          <w:sz w:val="24"/>
          <w:szCs w:val="24"/>
        </w:rPr>
        <w:t xml:space="preserve"> </w:t>
      </w:r>
    </w:p>
    <w:p w14:paraId="7D361546" w14:textId="5331BFA0" w:rsidR="006A7D00" w:rsidRPr="00034FAA" w:rsidRDefault="006A7D00" w:rsidP="008F5538">
      <w:pPr>
        <w:ind w:left="2160" w:hanging="1440"/>
        <w:rPr>
          <w:rFonts w:ascii="Verdana" w:hAnsi="Verdana" w:cs="Andalus"/>
          <w:b/>
          <w:sz w:val="24"/>
          <w:szCs w:val="24"/>
        </w:rPr>
      </w:pPr>
      <w:r w:rsidRPr="00034FAA">
        <w:rPr>
          <w:rFonts w:ascii="Verdana" w:hAnsi="Verdana" w:cs="Andalus"/>
          <w:b/>
          <w:sz w:val="24"/>
          <w:szCs w:val="24"/>
        </w:rPr>
        <w:t>Excused:</w:t>
      </w:r>
      <w:r w:rsidRPr="00034FAA">
        <w:rPr>
          <w:rFonts w:ascii="Verdana" w:hAnsi="Verdana" w:cs="Andalus"/>
          <w:b/>
          <w:sz w:val="24"/>
          <w:szCs w:val="24"/>
        </w:rPr>
        <w:tab/>
      </w:r>
      <w:r w:rsidR="00622B1C">
        <w:rPr>
          <w:rFonts w:ascii="Verdana" w:hAnsi="Verdana" w:cs="Andalus"/>
          <w:b/>
          <w:sz w:val="24"/>
          <w:szCs w:val="24"/>
        </w:rPr>
        <w:t>Bouwman, Borushko</w:t>
      </w:r>
    </w:p>
    <w:p w14:paraId="0CE0066E" w14:textId="7BCB5557" w:rsidR="00DB1CE3" w:rsidRPr="00034FAA" w:rsidRDefault="00A00224" w:rsidP="005E4091">
      <w:pPr>
        <w:ind w:left="2160" w:hanging="1440"/>
        <w:rPr>
          <w:rFonts w:ascii="Verdana" w:hAnsi="Verdana" w:cs="Andalus"/>
          <w:b/>
          <w:sz w:val="24"/>
          <w:szCs w:val="24"/>
        </w:rPr>
      </w:pPr>
      <w:r w:rsidRPr="00034FAA">
        <w:rPr>
          <w:rFonts w:ascii="Verdana" w:hAnsi="Verdana" w:cs="Andalus"/>
          <w:b/>
          <w:sz w:val="24"/>
          <w:szCs w:val="24"/>
        </w:rPr>
        <w:t>Absent:</w:t>
      </w:r>
      <w:r w:rsidR="00DE27E5" w:rsidRPr="00034FAA">
        <w:rPr>
          <w:rFonts w:ascii="Verdana" w:hAnsi="Verdana" w:cs="Andalus"/>
          <w:b/>
          <w:sz w:val="24"/>
          <w:szCs w:val="24"/>
        </w:rPr>
        <w:tab/>
      </w:r>
      <w:r w:rsidR="00D402B0" w:rsidRPr="00034FAA">
        <w:rPr>
          <w:rFonts w:ascii="Verdana" w:hAnsi="Verdana" w:cs="Andalus"/>
          <w:b/>
          <w:sz w:val="24"/>
          <w:szCs w:val="24"/>
        </w:rPr>
        <w:t xml:space="preserve"> </w:t>
      </w:r>
      <w:r w:rsidR="00622B1C">
        <w:rPr>
          <w:rFonts w:ascii="Verdana" w:hAnsi="Verdana" w:cs="Andalus"/>
          <w:b/>
          <w:sz w:val="24"/>
          <w:szCs w:val="24"/>
        </w:rPr>
        <w:t>Frein</w:t>
      </w:r>
    </w:p>
    <w:p w14:paraId="04CF47A3" w14:textId="38F8B08F" w:rsidR="00331DA5" w:rsidRPr="00034FAA" w:rsidRDefault="00A00224" w:rsidP="005E19B2">
      <w:pPr>
        <w:ind w:left="720"/>
        <w:rPr>
          <w:rFonts w:ascii="Verdana" w:hAnsi="Verdana" w:cs="Andalus"/>
          <w:b/>
          <w:sz w:val="24"/>
          <w:szCs w:val="24"/>
        </w:rPr>
      </w:pPr>
      <w:r w:rsidRPr="00034FAA">
        <w:rPr>
          <w:rFonts w:ascii="Verdana" w:hAnsi="Verdana" w:cs="Andalus"/>
          <w:b/>
          <w:sz w:val="24"/>
          <w:szCs w:val="24"/>
        </w:rPr>
        <w:br/>
        <w:t xml:space="preserve">Also Present: </w:t>
      </w:r>
      <w:r w:rsidR="003A3B59" w:rsidRPr="00034FAA">
        <w:rPr>
          <w:rFonts w:ascii="Verdana" w:hAnsi="Verdana" w:cs="Andalus"/>
          <w:b/>
          <w:sz w:val="24"/>
          <w:szCs w:val="24"/>
        </w:rPr>
        <w:t>R</w:t>
      </w:r>
      <w:r w:rsidR="00865E72" w:rsidRPr="00034FAA">
        <w:rPr>
          <w:rFonts w:ascii="Verdana" w:hAnsi="Verdana" w:cs="Andalus"/>
          <w:b/>
          <w:sz w:val="24"/>
          <w:szCs w:val="24"/>
        </w:rPr>
        <w:t xml:space="preserve">ecording </w:t>
      </w:r>
      <w:r w:rsidR="003A3B59" w:rsidRPr="00034FAA">
        <w:rPr>
          <w:rFonts w:ascii="Verdana" w:hAnsi="Verdana" w:cs="Andalus"/>
          <w:b/>
          <w:sz w:val="24"/>
          <w:szCs w:val="24"/>
        </w:rPr>
        <w:t>S</w:t>
      </w:r>
      <w:r w:rsidR="000C6317" w:rsidRPr="00034FAA">
        <w:rPr>
          <w:rFonts w:ascii="Verdana" w:hAnsi="Verdana" w:cs="Andalus"/>
          <w:b/>
          <w:sz w:val="24"/>
          <w:szCs w:val="24"/>
        </w:rPr>
        <w:t>ecretary</w:t>
      </w:r>
      <w:r w:rsidR="00865E72" w:rsidRPr="00034FAA">
        <w:rPr>
          <w:rFonts w:ascii="Verdana" w:hAnsi="Verdana" w:cs="Andalus"/>
          <w:b/>
          <w:sz w:val="24"/>
          <w:szCs w:val="24"/>
        </w:rPr>
        <w:t xml:space="preserve"> </w:t>
      </w:r>
      <w:r w:rsidR="003A3B59" w:rsidRPr="00034FAA">
        <w:rPr>
          <w:rFonts w:ascii="Verdana" w:hAnsi="Verdana" w:cs="Andalus"/>
          <w:b/>
          <w:sz w:val="24"/>
          <w:szCs w:val="24"/>
        </w:rPr>
        <w:t>Andria Muskovin</w:t>
      </w:r>
      <w:r w:rsidR="00034FAA" w:rsidRPr="00034FAA">
        <w:rPr>
          <w:rFonts w:ascii="Verdana" w:hAnsi="Verdana" w:cs="Andalus"/>
          <w:b/>
          <w:sz w:val="24"/>
          <w:szCs w:val="24"/>
        </w:rPr>
        <w:t>, Planner Werschem</w:t>
      </w:r>
      <w:r w:rsidR="006B18D0" w:rsidRPr="00034FAA">
        <w:rPr>
          <w:rFonts w:ascii="Verdana" w:hAnsi="Verdana" w:cs="Andalus"/>
          <w:b/>
          <w:sz w:val="24"/>
          <w:szCs w:val="24"/>
        </w:rPr>
        <w:t xml:space="preserve"> and</w:t>
      </w:r>
      <w:r w:rsidR="00661790">
        <w:rPr>
          <w:rFonts w:ascii="Verdana" w:hAnsi="Verdana" w:cs="Andalus"/>
          <w:b/>
          <w:sz w:val="24"/>
          <w:szCs w:val="24"/>
        </w:rPr>
        <w:t xml:space="preserve"> </w:t>
      </w:r>
      <w:r w:rsidR="00622B1C">
        <w:rPr>
          <w:rFonts w:ascii="Verdana" w:hAnsi="Verdana" w:cs="Andalus"/>
          <w:b/>
          <w:sz w:val="24"/>
          <w:szCs w:val="24"/>
        </w:rPr>
        <w:t>5</w:t>
      </w:r>
      <w:r w:rsidR="0072340D">
        <w:rPr>
          <w:rFonts w:ascii="Verdana" w:hAnsi="Verdana" w:cs="Andalus"/>
          <w:b/>
          <w:sz w:val="24"/>
          <w:szCs w:val="24"/>
        </w:rPr>
        <w:t xml:space="preserve"> </w:t>
      </w:r>
      <w:r w:rsidR="00D07701" w:rsidRPr="00034FAA">
        <w:rPr>
          <w:rFonts w:ascii="Verdana" w:hAnsi="Verdana" w:cs="Andalus"/>
          <w:b/>
          <w:sz w:val="24"/>
          <w:szCs w:val="24"/>
        </w:rPr>
        <w:t>guests.</w:t>
      </w:r>
    </w:p>
    <w:p w14:paraId="41E51BCD" w14:textId="77777777" w:rsidR="002408D6" w:rsidRPr="00034FAA" w:rsidRDefault="002408D6" w:rsidP="00A00224">
      <w:pPr>
        <w:rPr>
          <w:rFonts w:ascii="Verdana" w:hAnsi="Verdana" w:cs="Andalus"/>
          <w:b/>
          <w:sz w:val="24"/>
          <w:szCs w:val="24"/>
          <w:u w:val="single"/>
        </w:rPr>
      </w:pPr>
      <w:r w:rsidRPr="00034FAA">
        <w:rPr>
          <w:rFonts w:ascii="Verdana" w:hAnsi="Verdana" w:cs="Andalus"/>
          <w:b/>
          <w:sz w:val="24"/>
          <w:szCs w:val="24"/>
          <w:u w:val="single"/>
        </w:rPr>
        <w:t>Approval of Agenda</w:t>
      </w:r>
    </w:p>
    <w:p w14:paraId="56956303" w14:textId="2FCDB331" w:rsidR="00617341" w:rsidRPr="00034FAA" w:rsidRDefault="00D07701" w:rsidP="0072340D">
      <w:pPr>
        <w:rPr>
          <w:rFonts w:ascii="Verdana" w:hAnsi="Verdana" w:cs="Andalus"/>
          <w:b/>
          <w:sz w:val="24"/>
          <w:szCs w:val="24"/>
        </w:rPr>
      </w:pPr>
      <w:r w:rsidRPr="00034FAA">
        <w:rPr>
          <w:rFonts w:ascii="Verdana" w:hAnsi="Verdana" w:cs="Andalus"/>
          <w:b/>
          <w:sz w:val="24"/>
          <w:szCs w:val="24"/>
        </w:rPr>
        <w:t xml:space="preserve">Motioned by </w:t>
      </w:r>
      <w:r w:rsidR="0072340D">
        <w:rPr>
          <w:rFonts w:ascii="Verdana" w:hAnsi="Verdana" w:cs="Andalus"/>
          <w:b/>
          <w:sz w:val="24"/>
          <w:szCs w:val="24"/>
        </w:rPr>
        <w:t xml:space="preserve"> </w:t>
      </w:r>
      <w:r w:rsidR="00622B1C">
        <w:rPr>
          <w:rFonts w:ascii="Verdana" w:hAnsi="Verdana" w:cs="Andalus"/>
          <w:b/>
          <w:sz w:val="24"/>
          <w:szCs w:val="24"/>
        </w:rPr>
        <w:t>VandenBosch</w:t>
      </w:r>
      <w:r w:rsidR="0072340D">
        <w:rPr>
          <w:rFonts w:ascii="Verdana" w:hAnsi="Verdana" w:cs="Andalus"/>
          <w:b/>
          <w:sz w:val="24"/>
          <w:szCs w:val="24"/>
        </w:rPr>
        <w:t xml:space="preserve"> </w:t>
      </w:r>
      <w:r w:rsidR="00AD4C8D" w:rsidRPr="00034FAA">
        <w:rPr>
          <w:rFonts w:ascii="Verdana" w:hAnsi="Verdana" w:cs="Andalus"/>
          <w:b/>
          <w:sz w:val="24"/>
          <w:szCs w:val="24"/>
        </w:rPr>
        <w:t>supported by</w:t>
      </w:r>
      <w:r w:rsidR="0072340D">
        <w:rPr>
          <w:rFonts w:ascii="Verdana" w:hAnsi="Verdana" w:cs="Andalus"/>
          <w:b/>
          <w:sz w:val="24"/>
          <w:szCs w:val="24"/>
        </w:rPr>
        <w:t xml:space="preserve"> </w:t>
      </w:r>
      <w:r w:rsidR="00622B1C">
        <w:rPr>
          <w:rFonts w:ascii="Verdana" w:hAnsi="Verdana" w:cs="Andalus"/>
          <w:b/>
          <w:sz w:val="24"/>
          <w:szCs w:val="24"/>
        </w:rPr>
        <w:t>Hower</w:t>
      </w:r>
      <w:r w:rsidR="006B18D0" w:rsidRPr="00034FAA">
        <w:rPr>
          <w:rFonts w:ascii="Verdana" w:hAnsi="Verdana" w:cs="Andalus"/>
          <w:b/>
          <w:sz w:val="24"/>
          <w:szCs w:val="24"/>
        </w:rPr>
        <w:t xml:space="preserve"> </w:t>
      </w:r>
      <w:r w:rsidR="002408D6" w:rsidRPr="00034FAA">
        <w:rPr>
          <w:rFonts w:ascii="Verdana" w:hAnsi="Verdana" w:cs="Andalus"/>
          <w:b/>
          <w:sz w:val="24"/>
          <w:szCs w:val="24"/>
        </w:rPr>
        <w:t xml:space="preserve">to </w:t>
      </w:r>
      <w:r w:rsidR="00346AAE" w:rsidRPr="00034FAA">
        <w:rPr>
          <w:rFonts w:ascii="Verdana" w:hAnsi="Verdana" w:cs="Andalus"/>
          <w:b/>
          <w:sz w:val="24"/>
          <w:szCs w:val="24"/>
        </w:rPr>
        <w:t xml:space="preserve">approve </w:t>
      </w:r>
      <w:r w:rsidR="006A7D00" w:rsidRPr="00034FAA">
        <w:rPr>
          <w:rFonts w:ascii="Verdana" w:hAnsi="Verdana" w:cs="Andalus"/>
          <w:b/>
          <w:sz w:val="24"/>
          <w:szCs w:val="24"/>
        </w:rPr>
        <w:t xml:space="preserve">the Agenda </w:t>
      </w:r>
      <w:r w:rsidR="0072340D">
        <w:rPr>
          <w:rFonts w:ascii="Verdana" w:hAnsi="Verdana" w:cs="Andalus"/>
          <w:b/>
          <w:sz w:val="24"/>
          <w:szCs w:val="24"/>
        </w:rPr>
        <w:t xml:space="preserve">for </w:t>
      </w:r>
      <w:r w:rsidR="002408D6" w:rsidRPr="00034FAA">
        <w:rPr>
          <w:rFonts w:ascii="Verdana" w:hAnsi="Verdana" w:cs="Andalus"/>
          <w:b/>
          <w:sz w:val="24"/>
          <w:szCs w:val="24"/>
        </w:rPr>
        <w:t>the</w:t>
      </w:r>
      <w:r w:rsidR="004A43DD" w:rsidRPr="00034FAA">
        <w:rPr>
          <w:rFonts w:ascii="Verdana" w:hAnsi="Verdana" w:cs="Andalus"/>
          <w:b/>
          <w:sz w:val="24"/>
          <w:szCs w:val="24"/>
        </w:rPr>
        <w:t xml:space="preserve"> </w:t>
      </w:r>
      <w:r w:rsidR="0072340D">
        <w:rPr>
          <w:rFonts w:ascii="Verdana" w:hAnsi="Verdana" w:cs="Andalus"/>
          <w:b/>
          <w:sz w:val="24"/>
          <w:szCs w:val="24"/>
        </w:rPr>
        <w:t>November 14</w:t>
      </w:r>
      <w:r w:rsidR="00346AAE" w:rsidRPr="00034FAA">
        <w:rPr>
          <w:rFonts w:ascii="Verdana" w:hAnsi="Verdana" w:cs="Andalus"/>
          <w:b/>
          <w:sz w:val="24"/>
          <w:szCs w:val="24"/>
        </w:rPr>
        <w:t>, 2022 Planning Commission meeting.</w:t>
      </w:r>
      <w:r w:rsidR="0024562D" w:rsidRPr="00034FAA">
        <w:rPr>
          <w:rFonts w:ascii="Verdana" w:hAnsi="Verdana" w:cs="Andalus"/>
          <w:b/>
          <w:sz w:val="24"/>
          <w:szCs w:val="24"/>
        </w:rPr>
        <w:t xml:space="preserve"> </w:t>
      </w:r>
      <w:r w:rsidR="0072340D">
        <w:rPr>
          <w:rFonts w:ascii="Verdana" w:hAnsi="Verdana" w:cs="Andalus"/>
          <w:b/>
          <w:sz w:val="24"/>
          <w:szCs w:val="24"/>
        </w:rPr>
        <w:t xml:space="preserve"> </w:t>
      </w:r>
    </w:p>
    <w:p w14:paraId="5DD68CE6" w14:textId="1E6EE885" w:rsidR="00A77FCA" w:rsidRPr="00034FAA" w:rsidRDefault="006A7D00" w:rsidP="002408D6">
      <w:pPr>
        <w:rPr>
          <w:rFonts w:ascii="Verdana" w:hAnsi="Verdana" w:cs="Andalus"/>
          <w:b/>
          <w:sz w:val="24"/>
          <w:szCs w:val="24"/>
        </w:rPr>
      </w:pPr>
      <w:r w:rsidRPr="00034FAA">
        <w:rPr>
          <w:rFonts w:ascii="Verdana" w:hAnsi="Verdana" w:cs="Andalus"/>
          <w:b/>
          <w:sz w:val="24"/>
          <w:szCs w:val="24"/>
        </w:rPr>
        <w:t xml:space="preserve">Ayes: </w:t>
      </w:r>
      <w:r w:rsidR="000010D6" w:rsidRPr="00034FAA">
        <w:rPr>
          <w:rFonts w:ascii="Verdana" w:hAnsi="Verdana" w:cs="Andalus"/>
          <w:b/>
          <w:sz w:val="24"/>
          <w:szCs w:val="24"/>
        </w:rPr>
        <w:t xml:space="preserve"> </w:t>
      </w:r>
      <w:r w:rsidR="00817080" w:rsidRPr="00034FAA">
        <w:rPr>
          <w:rFonts w:ascii="Verdana" w:hAnsi="Verdana" w:cs="Andalus"/>
          <w:b/>
          <w:sz w:val="24"/>
          <w:szCs w:val="24"/>
        </w:rPr>
        <w:t xml:space="preserve"> </w:t>
      </w:r>
      <w:r w:rsidR="006B18D0" w:rsidRPr="00034FAA">
        <w:rPr>
          <w:rFonts w:ascii="Verdana" w:hAnsi="Verdana" w:cs="Andalus"/>
          <w:b/>
          <w:sz w:val="24"/>
          <w:szCs w:val="24"/>
        </w:rPr>
        <w:t xml:space="preserve"> </w:t>
      </w:r>
      <w:r w:rsidR="00AE5E60" w:rsidRPr="00034FAA">
        <w:rPr>
          <w:rFonts w:ascii="Verdana" w:hAnsi="Verdana" w:cs="Andalus"/>
          <w:b/>
          <w:sz w:val="24"/>
          <w:szCs w:val="24"/>
        </w:rPr>
        <w:t>Hower, Singerling, Hughes, VandenBosch</w:t>
      </w:r>
      <w:r w:rsidR="00622B1C">
        <w:rPr>
          <w:rFonts w:ascii="Verdana" w:hAnsi="Verdana" w:cs="Andalus"/>
          <w:b/>
          <w:sz w:val="24"/>
          <w:szCs w:val="24"/>
        </w:rPr>
        <w:t xml:space="preserve"> </w:t>
      </w:r>
    </w:p>
    <w:p w14:paraId="05985087" w14:textId="0AE83BEF" w:rsidR="002408D6" w:rsidRPr="00034FAA" w:rsidRDefault="002F38CA" w:rsidP="002408D6">
      <w:pPr>
        <w:rPr>
          <w:rFonts w:ascii="Verdana" w:hAnsi="Verdana" w:cs="Andalus"/>
          <w:b/>
          <w:sz w:val="24"/>
          <w:szCs w:val="24"/>
        </w:rPr>
      </w:pPr>
      <w:r w:rsidRPr="00034FAA">
        <w:rPr>
          <w:rFonts w:ascii="Verdana" w:hAnsi="Verdana" w:cs="Andalus"/>
          <w:b/>
          <w:sz w:val="24"/>
          <w:szCs w:val="24"/>
        </w:rPr>
        <w:t>Nays:</w:t>
      </w:r>
      <w:r w:rsidR="00DE27E5" w:rsidRPr="00034FAA">
        <w:rPr>
          <w:rFonts w:ascii="Verdana" w:hAnsi="Verdana" w:cs="Andalus"/>
          <w:b/>
          <w:sz w:val="24"/>
          <w:szCs w:val="24"/>
        </w:rPr>
        <w:t xml:space="preserve"> None</w:t>
      </w:r>
      <w:r w:rsidR="00421D3A" w:rsidRPr="00034FAA">
        <w:rPr>
          <w:rFonts w:ascii="Verdana" w:hAnsi="Verdana" w:cs="Andalus"/>
          <w:b/>
          <w:sz w:val="24"/>
          <w:szCs w:val="24"/>
        </w:rPr>
        <w:br/>
        <w:t xml:space="preserve"> </w:t>
      </w:r>
      <w:r w:rsidRPr="00034FAA">
        <w:rPr>
          <w:rFonts w:ascii="Verdana" w:hAnsi="Verdana" w:cs="Andalus"/>
          <w:b/>
          <w:sz w:val="24"/>
          <w:szCs w:val="24"/>
        </w:rPr>
        <w:br/>
      </w:r>
      <w:r w:rsidR="002408D6" w:rsidRPr="00034FAA">
        <w:rPr>
          <w:rFonts w:ascii="Verdana" w:hAnsi="Verdana" w:cs="Andalus"/>
          <w:b/>
          <w:sz w:val="24"/>
          <w:szCs w:val="24"/>
        </w:rPr>
        <w:t>Motion carried.</w:t>
      </w:r>
    </w:p>
    <w:p w14:paraId="3F560ABB" w14:textId="77777777" w:rsidR="002408D6" w:rsidRPr="00034FAA" w:rsidRDefault="002408D6" w:rsidP="002408D6">
      <w:pPr>
        <w:rPr>
          <w:rFonts w:ascii="Verdana" w:hAnsi="Verdana" w:cs="Andalus"/>
          <w:b/>
          <w:sz w:val="24"/>
          <w:szCs w:val="24"/>
          <w:u w:val="single"/>
        </w:rPr>
      </w:pPr>
      <w:r w:rsidRPr="00034FAA">
        <w:rPr>
          <w:rFonts w:ascii="Verdana" w:hAnsi="Verdana" w:cs="Andalus"/>
          <w:b/>
          <w:sz w:val="24"/>
          <w:szCs w:val="24"/>
          <w:u w:val="single"/>
        </w:rPr>
        <w:t>Approval of Minutes</w:t>
      </w:r>
    </w:p>
    <w:p w14:paraId="62E690E8" w14:textId="48C829F4" w:rsidR="005D45B5" w:rsidRPr="00034FAA" w:rsidRDefault="002408D6" w:rsidP="002408D6">
      <w:pPr>
        <w:rPr>
          <w:rFonts w:ascii="Verdana" w:hAnsi="Verdana" w:cs="Andalus"/>
          <w:b/>
          <w:sz w:val="24"/>
          <w:szCs w:val="24"/>
        </w:rPr>
      </w:pPr>
      <w:r w:rsidRPr="00034FAA">
        <w:rPr>
          <w:rFonts w:ascii="Verdana" w:hAnsi="Verdana" w:cs="Andalus"/>
          <w:b/>
          <w:sz w:val="24"/>
          <w:szCs w:val="24"/>
        </w:rPr>
        <w:t>Motioned by</w:t>
      </w:r>
      <w:r w:rsidR="003E4FE2" w:rsidRPr="00034FAA">
        <w:rPr>
          <w:rFonts w:ascii="Verdana" w:hAnsi="Verdana" w:cs="Andalus"/>
          <w:b/>
          <w:sz w:val="24"/>
          <w:szCs w:val="24"/>
        </w:rPr>
        <w:t xml:space="preserve"> </w:t>
      </w:r>
      <w:r w:rsidR="00622B1C">
        <w:rPr>
          <w:rFonts w:ascii="Verdana" w:hAnsi="Verdana" w:cs="Andalus"/>
          <w:b/>
          <w:sz w:val="24"/>
          <w:szCs w:val="24"/>
        </w:rPr>
        <w:t>Hower</w:t>
      </w:r>
      <w:r w:rsidR="0072340D">
        <w:rPr>
          <w:rFonts w:ascii="Verdana" w:hAnsi="Verdana" w:cs="Andalus"/>
          <w:b/>
          <w:sz w:val="24"/>
          <w:szCs w:val="24"/>
        </w:rPr>
        <w:t xml:space="preserve"> </w:t>
      </w:r>
      <w:r w:rsidR="006B18D0" w:rsidRPr="00034FAA">
        <w:rPr>
          <w:rFonts w:ascii="Verdana" w:hAnsi="Verdana" w:cs="Andalus"/>
          <w:b/>
          <w:sz w:val="24"/>
          <w:szCs w:val="24"/>
        </w:rPr>
        <w:t>supported by</w:t>
      </w:r>
      <w:r w:rsidR="00622B1C">
        <w:rPr>
          <w:rFonts w:ascii="Verdana" w:hAnsi="Verdana" w:cs="Andalus"/>
          <w:b/>
          <w:sz w:val="24"/>
          <w:szCs w:val="24"/>
        </w:rPr>
        <w:t xml:space="preserve"> Hughes</w:t>
      </w:r>
      <w:r w:rsidR="00617341" w:rsidRPr="00034FAA">
        <w:rPr>
          <w:rFonts w:ascii="Verdana" w:hAnsi="Verdana" w:cs="Andalus"/>
          <w:b/>
          <w:sz w:val="24"/>
          <w:szCs w:val="24"/>
        </w:rPr>
        <w:t xml:space="preserve"> </w:t>
      </w:r>
      <w:r w:rsidRPr="00034FAA">
        <w:rPr>
          <w:rFonts w:ascii="Verdana" w:hAnsi="Verdana" w:cs="Andalus"/>
          <w:b/>
          <w:sz w:val="24"/>
          <w:szCs w:val="24"/>
        </w:rPr>
        <w:t xml:space="preserve">to approve the minutes </w:t>
      </w:r>
      <w:r w:rsidR="003A3B59" w:rsidRPr="00034FAA">
        <w:rPr>
          <w:rFonts w:ascii="Verdana" w:hAnsi="Verdana" w:cs="Andalus"/>
          <w:b/>
          <w:sz w:val="24"/>
          <w:szCs w:val="24"/>
        </w:rPr>
        <w:t xml:space="preserve">from </w:t>
      </w:r>
      <w:r w:rsidR="0072340D">
        <w:rPr>
          <w:rFonts w:ascii="Verdana" w:hAnsi="Verdana" w:cs="Andalus"/>
          <w:b/>
          <w:sz w:val="24"/>
          <w:szCs w:val="24"/>
        </w:rPr>
        <w:t>October 10</w:t>
      </w:r>
      <w:r w:rsidR="00AE5E60" w:rsidRPr="00034FAA">
        <w:rPr>
          <w:rFonts w:ascii="Verdana" w:hAnsi="Verdana" w:cs="Andalus"/>
          <w:b/>
          <w:sz w:val="24"/>
          <w:szCs w:val="24"/>
        </w:rPr>
        <w:t>, 2022 Regular Meeting</w:t>
      </w:r>
    </w:p>
    <w:p w14:paraId="1E45BB57" w14:textId="3E6FBDE1" w:rsidR="00AE5E60" w:rsidRPr="00034FAA" w:rsidRDefault="002F38CA" w:rsidP="002408D6">
      <w:pPr>
        <w:rPr>
          <w:rFonts w:ascii="Verdana" w:hAnsi="Verdana" w:cs="Andalus"/>
          <w:b/>
          <w:sz w:val="24"/>
          <w:szCs w:val="24"/>
        </w:rPr>
      </w:pPr>
      <w:r w:rsidRPr="00034FAA">
        <w:rPr>
          <w:rFonts w:ascii="Verdana" w:hAnsi="Verdana" w:cs="Andalus"/>
          <w:b/>
          <w:sz w:val="24"/>
          <w:szCs w:val="24"/>
        </w:rPr>
        <w:t xml:space="preserve">Ayes: </w:t>
      </w:r>
      <w:r w:rsidR="00817080" w:rsidRPr="00034FAA">
        <w:rPr>
          <w:rFonts w:ascii="Verdana" w:hAnsi="Verdana" w:cs="Andalus"/>
          <w:b/>
          <w:sz w:val="24"/>
          <w:szCs w:val="24"/>
        </w:rPr>
        <w:t xml:space="preserve"> </w:t>
      </w:r>
      <w:r w:rsidR="000010D6" w:rsidRPr="00034FAA">
        <w:rPr>
          <w:rFonts w:ascii="Verdana" w:hAnsi="Verdana" w:cs="Andalus"/>
          <w:b/>
          <w:sz w:val="24"/>
          <w:szCs w:val="24"/>
        </w:rPr>
        <w:t xml:space="preserve"> </w:t>
      </w:r>
      <w:r w:rsidR="00D07701" w:rsidRPr="00034FAA">
        <w:rPr>
          <w:rFonts w:ascii="Verdana" w:hAnsi="Verdana" w:cs="Andalus"/>
          <w:b/>
          <w:sz w:val="24"/>
          <w:szCs w:val="24"/>
        </w:rPr>
        <w:t xml:space="preserve"> </w:t>
      </w:r>
      <w:r w:rsidR="006B18D0" w:rsidRPr="00034FAA">
        <w:rPr>
          <w:rFonts w:ascii="Verdana" w:hAnsi="Verdana" w:cs="Andalus"/>
          <w:b/>
          <w:sz w:val="24"/>
          <w:szCs w:val="24"/>
        </w:rPr>
        <w:t xml:space="preserve"> </w:t>
      </w:r>
      <w:r w:rsidR="00622B1C">
        <w:rPr>
          <w:rFonts w:ascii="Verdana" w:hAnsi="Verdana" w:cs="Andalus"/>
          <w:b/>
          <w:sz w:val="24"/>
          <w:szCs w:val="24"/>
        </w:rPr>
        <w:t>Hower, Singerling, Hughes,</w:t>
      </w:r>
      <w:r w:rsidR="00661790">
        <w:rPr>
          <w:rFonts w:ascii="Verdana" w:hAnsi="Verdana" w:cs="Andalus"/>
          <w:b/>
          <w:sz w:val="24"/>
          <w:szCs w:val="24"/>
        </w:rPr>
        <w:t xml:space="preserve"> </w:t>
      </w:r>
      <w:r w:rsidR="00617341" w:rsidRPr="00034FAA">
        <w:rPr>
          <w:rFonts w:ascii="Verdana" w:hAnsi="Verdana" w:cs="Andalus"/>
          <w:b/>
          <w:sz w:val="24"/>
          <w:szCs w:val="24"/>
        </w:rPr>
        <w:t>VandenBosch</w:t>
      </w:r>
      <w:r w:rsidR="00AE5E60" w:rsidRPr="00034FAA">
        <w:rPr>
          <w:rFonts w:ascii="Verdana" w:hAnsi="Verdana" w:cs="Andalus"/>
          <w:b/>
          <w:sz w:val="24"/>
          <w:szCs w:val="24"/>
        </w:rPr>
        <w:t xml:space="preserve"> </w:t>
      </w:r>
    </w:p>
    <w:p w14:paraId="1963A673" w14:textId="7430A988" w:rsidR="00931044" w:rsidRDefault="002F38CA" w:rsidP="002408D6">
      <w:pPr>
        <w:rPr>
          <w:rFonts w:ascii="Verdana" w:hAnsi="Verdana" w:cs="Andalus"/>
          <w:b/>
          <w:sz w:val="24"/>
          <w:szCs w:val="24"/>
        </w:rPr>
      </w:pPr>
      <w:r w:rsidRPr="00034FAA">
        <w:rPr>
          <w:rFonts w:ascii="Verdana" w:hAnsi="Verdana" w:cs="Andalus"/>
          <w:b/>
          <w:sz w:val="24"/>
          <w:szCs w:val="24"/>
        </w:rPr>
        <w:t>Nays:</w:t>
      </w:r>
      <w:r w:rsidR="00DE27E5" w:rsidRPr="00034FAA">
        <w:rPr>
          <w:rFonts w:ascii="Verdana" w:hAnsi="Verdana" w:cs="Andalus"/>
          <w:b/>
          <w:sz w:val="24"/>
          <w:szCs w:val="24"/>
        </w:rPr>
        <w:t xml:space="preserve"> None</w:t>
      </w:r>
      <w:r w:rsidR="00E34D1A" w:rsidRPr="00034FAA">
        <w:rPr>
          <w:rFonts w:ascii="Verdana" w:hAnsi="Verdana" w:cs="Andalus"/>
          <w:b/>
          <w:sz w:val="24"/>
          <w:szCs w:val="24"/>
        </w:rPr>
        <w:br/>
      </w:r>
      <w:r w:rsidR="00421D3A" w:rsidRPr="00034FAA">
        <w:rPr>
          <w:rFonts w:ascii="Verdana" w:hAnsi="Verdana" w:cs="Andalus"/>
          <w:b/>
          <w:sz w:val="24"/>
          <w:szCs w:val="24"/>
        </w:rPr>
        <w:br/>
      </w:r>
      <w:r w:rsidR="002408D6" w:rsidRPr="00034FAA">
        <w:rPr>
          <w:rFonts w:ascii="Verdana" w:hAnsi="Verdana" w:cs="Andalus"/>
          <w:b/>
          <w:sz w:val="24"/>
          <w:szCs w:val="24"/>
        </w:rPr>
        <w:t>Motion carried.</w:t>
      </w:r>
    </w:p>
    <w:p w14:paraId="6204A8D1" w14:textId="77777777" w:rsidR="00034FAA" w:rsidRPr="00034FAA" w:rsidRDefault="00034FAA" w:rsidP="002408D6">
      <w:pPr>
        <w:rPr>
          <w:rFonts w:ascii="Verdana" w:hAnsi="Verdana" w:cs="Andalus"/>
          <w:b/>
          <w:sz w:val="24"/>
          <w:szCs w:val="24"/>
        </w:rPr>
      </w:pPr>
    </w:p>
    <w:p w14:paraId="1BEA4AC7" w14:textId="77777777" w:rsidR="0009609C" w:rsidRPr="00034FAA" w:rsidRDefault="002408D6" w:rsidP="002408D6">
      <w:pPr>
        <w:rPr>
          <w:rFonts w:ascii="Verdana" w:hAnsi="Verdana" w:cs="Andalus"/>
          <w:b/>
          <w:sz w:val="24"/>
          <w:szCs w:val="24"/>
          <w:u w:val="single"/>
        </w:rPr>
      </w:pPr>
      <w:r w:rsidRPr="00034FAA">
        <w:rPr>
          <w:rFonts w:ascii="Verdana" w:hAnsi="Verdana" w:cs="Andalus"/>
          <w:b/>
          <w:sz w:val="24"/>
          <w:szCs w:val="24"/>
          <w:u w:val="single"/>
        </w:rPr>
        <w:t>Communications</w:t>
      </w:r>
      <w:r w:rsidR="00AD4C8D" w:rsidRPr="00034FAA">
        <w:rPr>
          <w:rFonts w:ascii="Verdana" w:hAnsi="Verdana" w:cs="Andalus"/>
          <w:b/>
          <w:sz w:val="24"/>
          <w:szCs w:val="24"/>
          <w:u w:val="single"/>
        </w:rPr>
        <w:t xml:space="preserve"> </w:t>
      </w:r>
    </w:p>
    <w:p w14:paraId="4720B937" w14:textId="095C4E34" w:rsidR="00CF69F8" w:rsidRPr="00034FAA" w:rsidRDefault="0072340D" w:rsidP="00B513D3">
      <w:pPr>
        <w:rPr>
          <w:rFonts w:ascii="Verdana" w:hAnsi="Verdana" w:cs="Andalus"/>
          <w:b/>
          <w:sz w:val="24"/>
          <w:szCs w:val="24"/>
        </w:rPr>
      </w:pPr>
      <w:r>
        <w:rPr>
          <w:rFonts w:ascii="Verdana" w:hAnsi="Verdana" w:cs="Andalus"/>
          <w:b/>
          <w:sz w:val="24"/>
          <w:szCs w:val="24"/>
        </w:rPr>
        <w:t>October 3</w:t>
      </w:r>
      <w:r w:rsidR="00E401E4" w:rsidRPr="00034FAA">
        <w:rPr>
          <w:rFonts w:ascii="Verdana" w:hAnsi="Verdana" w:cs="Andalus"/>
          <w:b/>
          <w:sz w:val="24"/>
          <w:szCs w:val="24"/>
        </w:rPr>
        <w:t>, 2022</w:t>
      </w:r>
      <w:r w:rsidR="003A3B59" w:rsidRPr="00034FAA">
        <w:rPr>
          <w:rFonts w:ascii="Verdana" w:hAnsi="Verdana" w:cs="Andalus"/>
          <w:b/>
          <w:sz w:val="24"/>
          <w:szCs w:val="24"/>
        </w:rPr>
        <w:t xml:space="preserve"> and </w:t>
      </w:r>
      <w:r>
        <w:rPr>
          <w:rFonts w:ascii="Verdana" w:hAnsi="Verdana" w:cs="Andalus"/>
          <w:b/>
          <w:sz w:val="24"/>
          <w:szCs w:val="24"/>
        </w:rPr>
        <w:t>October 17</w:t>
      </w:r>
      <w:r w:rsidR="003A3B59" w:rsidRPr="00034FAA">
        <w:rPr>
          <w:rFonts w:ascii="Verdana" w:hAnsi="Verdana" w:cs="Andalus"/>
          <w:b/>
          <w:sz w:val="24"/>
          <w:szCs w:val="24"/>
        </w:rPr>
        <w:t>, 2022</w:t>
      </w:r>
      <w:r w:rsidR="00346AAE" w:rsidRPr="00034FAA">
        <w:rPr>
          <w:rFonts w:ascii="Verdana" w:hAnsi="Verdana" w:cs="Andalus"/>
          <w:b/>
          <w:sz w:val="24"/>
          <w:szCs w:val="24"/>
        </w:rPr>
        <w:t xml:space="preserve"> </w:t>
      </w:r>
      <w:r w:rsidR="00851D10" w:rsidRPr="00034FAA">
        <w:rPr>
          <w:rFonts w:ascii="Verdana" w:hAnsi="Verdana" w:cs="Andalus"/>
          <w:b/>
          <w:sz w:val="24"/>
          <w:szCs w:val="24"/>
        </w:rPr>
        <w:t>Board</w:t>
      </w:r>
      <w:r w:rsidR="00E401E4" w:rsidRPr="00034FAA">
        <w:rPr>
          <w:rFonts w:ascii="Verdana" w:hAnsi="Verdana" w:cs="Andalus"/>
          <w:b/>
          <w:sz w:val="24"/>
          <w:szCs w:val="24"/>
        </w:rPr>
        <w:t xml:space="preserve"> Minutes Reviewed</w:t>
      </w:r>
      <w:r w:rsidR="0009609C" w:rsidRPr="00034FAA">
        <w:rPr>
          <w:rFonts w:ascii="Verdana" w:hAnsi="Verdana" w:cs="Andalus"/>
          <w:b/>
          <w:sz w:val="24"/>
          <w:szCs w:val="24"/>
        </w:rPr>
        <w:t xml:space="preserve"> </w:t>
      </w:r>
    </w:p>
    <w:p w14:paraId="5FD43614" w14:textId="3BAF2D6B" w:rsidR="00622B1C" w:rsidRDefault="0009609C" w:rsidP="00B513D3">
      <w:pPr>
        <w:rPr>
          <w:rFonts w:ascii="Verdana" w:hAnsi="Verdana" w:cs="Andalus"/>
          <w:b/>
          <w:sz w:val="24"/>
          <w:szCs w:val="24"/>
        </w:rPr>
      </w:pPr>
      <w:r w:rsidRPr="00034FAA">
        <w:rPr>
          <w:rFonts w:ascii="Verdana" w:hAnsi="Verdana" w:cs="Andalus"/>
          <w:b/>
          <w:sz w:val="24"/>
          <w:szCs w:val="24"/>
        </w:rPr>
        <w:lastRenderedPageBreak/>
        <w:t>S</w:t>
      </w:r>
      <w:r w:rsidR="00327C3C" w:rsidRPr="00034FAA">
        <w:rPr>
          <w:rFonts w:ascii="Verdana" w:hAnsi="Verdana" w:cs="Andalus"/>
          <w:b/>
          <w:sz w:val="24"/>
          <w:szCs w:val="24"/>
        </w:rPr>
        <w:t xml:space="preserve">taff </w:t>
      </w:r>
      <w:r w:rsidR="0043648D" w:rsidRPr="00034FAA">
        <w:rPr>
          <w:rFonts w:ascii="Verdana" w:hAnsi="Verdana" w:cs="Andalus"/>
          <w:b/>
          <w:sz w:val="24"/>
          <w:szCs w:val="24"/>
        </w:rPr>
        <w:t>Report acknowledged</w:t>
      </w:r>
      <w:r w:rsidR="00622B1C">
        <w:rPr>
          <w:rFonts w:ascii="Verdana" w:hAnsi="Verdana" w:cs="Andalus"/>
          <w:b/>
          <w:sz w:val="24"/>
          <w:szCs w:val="24"/>
        </w:rPr>
        <w:br/>
        <w:t>New General Commercial Zoning District – to be discussed later as 3 members of the Planning Commission are out tonight.</w:t>
      </w:r>
    </w:p>
    <w:p w14:paraId="30D98B36" w14:textId="2EF398F1" w:rsidR="00CD4F5B" w:rsidRPr="00034FAA" w:rsidRDefault="0072340D" w:rsidP="00B513D3">
      <w:pPr>
        <w:rPr>
          <w:rFonts w:ascii="Verdana" w:hAnsi="Verdana" w:cs="Andalus"/>
          <w:b/>
          <w:sz w:val="24"/>
          <w:szCs w:val="24"/>
        </w:rPr>
      </w:pPr>
      <w:r>
        <w:rPr>
          <w:rFonts w:ascii="Verdana" w:hAnsi="Verdana" w:cs="Andalus"/>
          <w:b/>
          <w:sz w:val="24"/>
          <w:szCs w:val="24"/>
        </w:rPr>
        <w:t xml:space="preserve"> </w:t>
      </w:r>
    </w:p>
    <w:p w14:paraId="30E5395D" w14:textId="24B045F5" w:rsidR="00964C3B" w:rsidRPr="00034FAA" w:rsidRDefault="00964C3B" w:rsidP="00B513D3">
      <w:pPr>
        <w:rPr>
          <w:rFonts w:ascii="Verdana" w:hAnsi="Verdana" w:cs="Andalus"/>
          <w:b/>
          <w:sz w:val="24"/>
          <w:szCs w:val="24"/>
        </w:rPr>
      </w:pPr>
      <w:r w:rsidRPr="00034FAA">
        <w:rPr>
          <w:rFonts w:ascii="Verdana" w:hAnsi="Verdana" w:cs="Andalus"/>
          <w:b/>
          <w:sz w:val="24"/>
          <w:szCs w:val="24"/>
        </w:rPr>
        <w:t xml:space="preserve">Ayes:  Hower, Singerling, </w:t>
      </w:r>
      <w:r w:rsidR="00622B1C">
        <w:rPr>
          <w:rFonts w:ascii="Verdana" w:hAnsi="Verdana" w:cs="Andalus"/>
          <w:b/>
          <w:sz w:val="24"/>
          <w:szCs w:val="24"/>
        </w:rPr>
        <w:t>Hughes, VandenBosch</w:t>
      </w:r>
    </w:p>
    <w:p w14:paraId="00E3FB90" w14:textId="7062D85F" w:rsidR="00964C3B" w:rsidRDefault="00964C3B" w:rsidP="00B513D3">
      <w:pPr>
        <w:rPr>
          <w:rFonts w:ascii="Verdana" w:hAnsi="Verdana" w:cs="Andalus"/>
          <w:b/>
          <w:sz w:val="24"/>
          <w:szCs w:val="24"/>
        </w:rPr>
      </w:pPr>
      <w:r w:rsidRPr="00034FAA">
        <w:rPr>
          <w:rFonts w:ascii="Verdana" w:hAnsi="Verdana" w:cs="Andalus"/>
          <w:b/>
          <w:sz w:val="24"/>
          <w:szCs w:val="24"/>
        </w:rPr>
        <w:t>Nays:  None</w:t>
      </w:r>
    </w:p>
    <w:p w14:paraId="67CD55C8" w14:textId="77777777" w:rsidR="00034FAA" w:rsidRPr="00034FAA" w:rsidRDefault="00034FAA" w:rsidP="00B513D3">
      <w:pPr>
        <w:rPr>
          <w:rFonts w:ascii="Verdana" w:hAnsi="Verdana" w:cs="Andalus"/>
          <w:b/>
          <w:sz w:val="24"/>
          <w:szCs w:val="24"/>
        </w:rPr>
      </w:pPr>
    </w:p>
    <w:p w14:paraId="471EBFCF" w14:textId="25F7E296" w:rsidR="00617341" w:rsidRPr="00034FAA" w:rsidRDefault="00612AF4" w:rsidP="00B513D3">
      <w:pPr>
        <w:rPr>
          <w:rFonts w:ascii="Verdana" w:hAnsi="Verdana" w:cs="Andalus"/>
          <w:b/>
          <w:sz w:val="24"/>
          <w:szCs w:val="24"/>
          <w:u w:val="single"/>
        </w:rPr>
      </w:pPr>
      <w:r w:rsidRPr="00034FAA">
        <w:rPr>
          <w:rFonts w:ascii="Verdana" w:hAnsi="Verdana" w:cs="Andalus"/>
          <w:b/>
          <w:sz w:val="24"/>
          <w:szCs w:val="24"/>
          <w:u w:val="single"/>
        </w:rPr>
        <w:t>Unfinished B</w:t>
      </w:r>
      <w:r w:rsidR="00690FE6" w:rsidRPr="00034FAA">
        <w:rPr>
          <w:rFonts w:ascii="Verdana" w:hAnsi="Verdana" w:cs="Andalus"/>
          <w:b/>
          <w:sz w:val="24"/>
          <w:szCs w:val="24"/>
          <w:u w:val="single"/>
        </w:rPr>
        <w:t>usiness</w:t>
      </w:r>
      <w:r w:rsidR="00AD7D2D" w:rsidRPr="00034FAA">
        <w:rPr>
          <w:rFonts w:ascii="Verdana" w:hAnsi="Verdana" w:cs="Andalus"/>
          <w:b/>
          <w:sz w:val="24"/>
          <w:szCs w:val="24"/>
          <w:u w:val="single"/>
        </w:rPr>
        <w:t xml:space="preserve"> </w:t>
      </w:r>
      <w:r w:rsidR="00617341" w:rsidRPr="00034FAA">
        <w:rPr>
          <w:rFonts w:ascii="Verdana" w:hAnsi="Verdana" w:cs="Andalus"/>
          <w:b/>
          <w:sz w:val="24"/>
          <w:szCs w:val="24"/>
          <w:u w:val="single"/>
        </w:rPr>
        <w:t>–</w:t>
      </w:r>
    </w:p>
    <w:p w14:paraId="5E376270" w14:textId="77777777" w:rsidR="00617341" w:rsidRPr="00034FAA" w:rsidRDefault="00617341" w:rsidP="00617341">
      <w:pPr>
        <w:pStyle w:val="ListParagraph"/>
        <w:rPr>
          <w:rFonts w:ascii="Verdana" w:hAnsi="Verdana" w:cs="Andalus"/>
          <w:b/>
        </w:rPr>
      </w:pPr>
    </w:p>
    <w:p w14:paraId="6FA4C542" w14:textId="77777777" w:rsidR="00A00224" w:rsidRPr="00034FAA" w:rsidRDefault="00A00224" w:rsidP="00226764">
      <w:pPr>
        <w:suppressLineNumbers/>
        <w:rPr>
          <w:rFonts w:ascii="Verdana" w:hAnsi="Verdana" w:cs="Andalus"/>
          <w:b/>
          <w:sz w:val="24"/>
          <w:szCs w:val="24"/>
          <w:u w:val="single"/>
        </w:rPr>
      </w:pPr>
      <w:r w:rsidRPr="00034FAA">
        <w:rPr>
          <w:rFonts w:ascii="Verdana" w:hAnsi="Verdana" w:cs="Andalus"/>
          <w:b/>
          <w:sz w:val="24"/>
          <w:szCs w:val="24"/>
          <w:u w:val="single"/>
        </w:rPr>
        <w:t xml:space="preserve">New Business – </w:t>
      </w:r>
    </w:p>
    <w:p w14:paraId="37659664" w14:textId="546B39F7" w:rsidR="00E36789" w:rsidRPr="00034FAA" w:rsidRDefault="00E36789" w:rsidP="00E36789">
      <w:pPr>
        <w:pStyle w:val="ListParagraph"/>
        <w:numPr>
          <w:ilvl w:val="0"/>
          <w:numId w:val="5"/>
        </w:numPr>
        <w:suppressLineNumbers/>
        <w:rPr>
          <w:rFonts w:ascii="Verdana" w:hAnsi="Verdana" w:cs="Tahoma"/>
          <w:b/>
          <w:bCs/>
        </w:rPr>
      </w:pPr>
      <w:r w:rsidRPr="00034FAA">
        <w:rPr>
          <w:rFonts w:ascii="Verdana" w:hAnsi="Verdana" w:cs="Tahoma"/>
          <w:b/>
          <w:bCs/>
        </w:rPr>
        <w:t>PC 22-</w:t>
      </w:r>
      <w:r w:rsidR="00EB2992" w:rsidRPr="00034FAA">
        <w:rPr>
          <w:rFonts w:ascii="Verdana" w:hAnsi="Verdana" w:cs="Tahoma"/>
          <w:b/>
          <w:bCs/>
        </w:rPr>
        <w:t>2</w:t>
      </w:r>
      <w:r w:rsidR="0072340D">
        <w:rPr>
          <w:rFonts w:ascii="Verdana" w:hAnsi="Verdana" w:cs="Tahoma"/>
          <w:b/>
          <w:bCs/>
        </w:rPr>
        <w:t>6</w:t>
      </w:r>
      <w:r w:rsidRPr="00034FAA">
        <w:rPr>
          <w:rFonts w:ascii="Verdana" w:hAnsi="Verdana" w:cs="Tahoma"/>
          <w:b/>
          <w:bCs/>
        </w:rPr>
        <w:tab/>
      </w:r>
      <w:r w:rsidR="00EB2992" w:rsidRPr="00034FAA">
        <w:rPr>
          <w:rFonts w:ascii="Verdana" w:hAnsi="Verdana" w:cs="Tahoma"/>
          <w:b/>
          <w:bCs/>
        </w:rPr>
        <w:t>Site Plan</w:t>
      </w:r>
    </w:p>
    <w:p w14:paraId="4F47457B" w14:textId="77777777" w:rsidR="00E36789" w:rsidRPr="00034FAA" w:rsidRDefault="00E36789" w:rsidP="00E36789">
      <w:pPr>
        <w:pStyle w:val="ListParagraph"/>
        <w:suppressLineNumbers/>
        <w:rPr>
          <w:rFonts w:ascii="Verdana" w:hAnsi="Verdana" w:cs="Tahoma"/>
          <w:b/>
          <w:bCs/>
        </w:rPr>
      </w:pPr>
    </w:p>
    <w:p w14:paraId="7EC2B7A9" w14:textId="59BEF8BD" w:rsidR="00E36789" w:rsidRPr="00034FAA" w:rsidRDefault="002F6E02" w:rsidP="002F6E02">
      <w:pPr>
        <w:pStyle w:val="ListParagraph"/>
        <w:suppressLineNumbers/>
        <w:ind w:left="3600" w:hanging="1440"/>
        <w:rPr>
          <w:rFonts w:ascii="Verdana" w:hAnsi="Verdana"/>
          <w:b/>
          <w:bCs/>
        </w:rPr>
      </w:pPr>
      <w:r w:rsidRPr="00034FAA">
        <w:rPr>
          <w:rFonts w:ascii="Verdana" w:hAnsi="Verdana"/>
          <w:b/>
          <w:bCs/>
        </w:rPr>
        <w:t xml:space="preserve">Name: </w:t>
      </w:r>
      <w:r w:rsidRPr="00034FAA">
        <w:rPr>
          <w:rFonts w:ascii="Verdana" w:hAnsi="Verdana"/>
          <w:b/>
          <w:bCs/>
        </w:rPr>
        <w:tab/>
      </w:r>
      <w:r w:rsidR="0072340D">
        <w:rPr>
          <w:rFonts w:ascii="Verdana" w:hAnsi="Verdana"/>
          <w:b/>
          <w:bCs/>
        </w:rPr>
        <w:t>Lake Michigan Credit Union</w:t>
      </w:r>
    </w:p>
    <w:p w14:paraId="1CB2595B" w14:textId="715DC6DB" w:rsidR="002F6E02" w:rsidRPr="00034FAA" w:rsidRDefault="0072340D" w:rsidP="002F6E02">
      <w:pPr>
        <w:pStyle w:val="ListParagraph"/>
        <w:suppressLineNumbers/>
        <w:ind w:left="3600" w:hanging="1440"/>
        <w:rPr>
          <w:rFonts w:ascii="Verdana" w:hAnsi="Verdana"/>
          <w:b/>
          <w:bCs/>
        </w:rPr>
      </w:pPr>
      <w:r>
        <w:rPr>
          <w:rFonts w:ascii="Verdana" w:hAnsi="Verdana"/>
          <w:b/>
          <w:bCs/>
        </w:rPr>
        <w:t>Address:   1606 Holton Rd</w:t>
      </w:r>
    </w:p>
    <w:p w14:paraId="3301AC69" w14:textId="197887EC" w:rsidR="002F6E02" w:rsidRPr="00034FAA" w:rsidRDefault="0072340D" w:rsidP="002F6E02">
      <w:pPr>
        <w:pStyle w:val="ListParagraph"/>
        <w:suppressLineNumbers/>
        <w:ind w:left="3600" w:hanging="1440"/>
        <w:rPr>
          <w:rFonts w:ascii="Verdana" w:hAnsi="Verdana"/>
          <w:b/>
          <w:bCs/>
        </w:rPr>
      </w:pPr>
      <w:r>
        <w:rPr>
          <w:rFonts w:ascii="Verdana" w:hAnsi="Verdana"/>
          <w:b/>
          <w:bCs/>
        </w:rPr>
        <w:t>PP#:</w:t>
      </w:r>
      <w:r>
        <w:rPr>
          <w:rFonts w:ascii="Verdana" w:hAnsi="Verdana"/>
          <w:b/>
          <w:bCs/>
        </w:rPr>
        <w:tab/>
        <w:t>61-10-005-400</w:t>
      </w:r>
      <w:r w:rsidR="002F6E02" w:rsidRPr="00034FAA">
        <w:rPr>
          <w:rFonts w:ascii="Verdana" w:hAnsi="Verdana"/>
          <w:b/>
          <w:bCs/>
        </w:rPr>
        <w:t>-00</w:t>
      </w:r>
      <w:r>
        <w:rPr>
          <w:rFonts w:ascii="Verdana" w:hAnsi="Verdana"/>
          <w:b/>
          <w:bCs/>
        </w:rPr>
        <w:t>47</w:t>
      </w:r>
      <w:r w:rsidR="002F6E02" w:rsidRPr="00034FAA">
        <w:rPr>
          <w:rFonts w:ascii="Verdana" w:hAnsi="Verdana"/>
          <w:b/>
          <w:bCs/>
        </w:rPr>
        <w:t>-00</w:t>
      </w:r>
    </w:p>
    <w:p w14:paraId="41A1CFE9" w14:textId="06B3BBA7" w:rsidR="002F6E02" w:rsidRPr="00034FAA" w:rsidRDefault="002F6E02" w:rsidP="002F6E02">
      <w:pPr>
        <w:pStyle w:val="ListParagraph"/>
        <w:suppressLineNumbers/>
        <w:ind w:left="3600" w:hanging="1440"/>
        <w:rPr>
          <w:rFonts w:ascii="Verdana" w:hAnsi="Verdana"/>
          <w:b/>
          <w:bCs/>
        </w:rPr>
      </w:pPr>
      <w:r w:rsidRPr="00034FAA">
        <w:rPr>
          <w:rFonts w:ascii="Verdana" w:hAnsi="Verdana"/>
          <w:b/>
          <w:bCs/>
        </w:rPr>
        <w:t>Zoning:</w:t>
      </w:r>
      <w:r w:rsidRPr="00034FAA">
        <w:rPr>
          <w:rFonts w:ascii="Verdana" w:hAnsi="Verdana"/>
          <w:b/>
          <w:bCs/>
        </w:rPr>
        <w:tab/>
        <w:t>Neighborhood Commercial (C1)</w:t>
      </w:r>
    </w:p>
    <w:p w14:paraId="3832B223" w14:textId="77777777" w:rsidR="002F6E02" w:rsidRPr="00034FAA" w:rsidRDefault="002F6E02" w:rsidP="002F6E02">
      <w:pPr>
        <w:pStyle w:val="ListParagraph"/>
        <w:suppressLineNumbers/>
        <w:ind w:left="3600" w:hanging="1440"/>
        <w:rPr>
          <w:rFonts w:ascii="Verdana" w:hAnsi="Verdana"/>
          <w:b/>
          <w:bCs/>
        </w:rPr>
      </w:pPr>
    </w:p>
    <w:p w14:paraId="0BE8B299" w14:textId="25C30207" w:rsidR="002F6E02" w:rsidRPr="00034FAA" w:rsidRDefault="002F6E02" w:rsidP="002F6E02">
      <w:pPr>
        <w:pStyle w:val="ListParagraph"/>
        <w:suppressLineNumbers/>
        <w:ind w:left="3600" w:hanging="1440"/>
        <w:rPr>
          <w:rFonts w:ascii="Verdana" w:hAnsi="Verdana"/>
          <w:b/>
          <w:bCs/>
        </w:rPr>
      </w:pPr>
      <w:r w:rsidRPr="00034FAA">
        <w:rPr>
          <w:rFonts w:ascii="Verdana" w:hAnsi="Verdana"/>
          <w:b/>
          <w:bCs/>
        </w:rPr>
        <w:t>Purpose:</w:t>
      </w:r>
      <w:r w:rsidRPr="00034FAA">
        <w:rPr>
          <w:rFonts w:ascii="Verdana" w:hAnsi="Verdana"/>
          <w:b/>
          <w:bCs/>
        </w:rPr>
        <w:tab/>
      </w:r>
      <w:r w:rsidR="0072340D">
        <w:rPr>
          <w:rFonts w:ascii="Verdana" w:hAnsi="Verdana"/>
          <w:b/>
          <w:bCs/>
        </w:rPr>
        <w:t>Site Plan for new LMCU location</w:t>
      </w:r>
    </w:p>
    <w:p w14:paraId="410282C0" w14:textId="6ACE07A9" w:rsidR="002F6E02" w:rsidRPr="00034FAA" w:rsidRDefault="002F6E02" w:rsidP="002F6E02">
      <w:pPr>
        <w:suppressLineNumbers/>
        <w:rPr>
          <w:rFonts w:ascii="Verdana" w:hAnsi="Verdana"/>
          <w:b/>
          <w:bCs/>
          <w:sz w:val="24"/>
          <w:szCs w:val="24"/>
        </w:rPr>
      </w:pPr>
      <w:r w:rsidRPr="00034FAA">
        <w:rPr>
          <w:rFonts w:ascii="Verdana" w:hAnsi="Verdana"/>
          <w:b/>
          <w:bCs/>
          <w:sz w:val="24"/>
          <w:szCs w:val="24"/>
        </w:rPr>
        <w:tab/>
      </w:r>
    </w:p>
    <w:p w14:paraId="654C2910" w14:textId="19417FCE" w:rsidR="00002D19" w:rsidRDefault="00622B1C" w:rsidP="00622B1C">
      <w:pPr>
        <w:suppressLineNumbers/>
        <w:rPr>
          <w:rFonts w:ascii="Verdana" w:hAnsi="Verdana"/>
          <w:b/>
          <w:bCs/>
          <w:sz w:val="24"/>
          <w:szCs w:val="24"/>
        </w:rPr>
      </w:pPr>
      <w:r>
        <w:rPr>
          <w:rFonts w:ascii="Verdana" w:hAnsi="Verdana"/>
          <w:b/>
          <w:bCs/>
          <w:sz w:val="24"/>
          <w:szCs w:val="24"/>
        </w:rPr>
        <w:t xml:space="preserve">LMCU plans to tear down structure at 1606 Holton Rd and build a </w:t>
      </w:r>
      <w:r>
        <w:rPr>
          <w:rFonts w:ascii="Verdana" w:hAnsi="Verdana"/>
          <w:b/>
          <w:bCs/>
          <w:sz w:val="24"/>
          <w:szCs w:val="24"/>
        </w:rPr>
        <w:br/>
        <w:t xml:space="preserve">4,084 sq. ft. Credit Union. LMCU has already worked with MCRC and MDOT on access points. They will have onsite retention. Fire Department has reviewed and is happy with layout. Zoning Administrator Werschem has reviewed </w:t>
      </w:r>
      <w:r w:rsidR="00EA225D">
        <w:rPr>
          <w:rFonts w:ascii="Verdana" w:hAnsi="Verdana"/>
          <w:b/>
          <w:bCs/>
          <w:sz w:val="24"/>
          <w:szCs w:val="24"/>
        </w:rPr>
        <w:t>submittal is complete</w:t>
      </w:r>
      <w:r>
        <w:rPr>
          <w:rFonts w:ascii="Verdana" w:hAnsi="Verdana"/>
          <w:b/>
          <w:bCs/>
          <w:sz w:val="24"/>
          <w:szCs w:val="24"/>
        </w:rPr>
        <w:t>.</w:t>
      </w:r>
    </w:p>
    <w:p w14:paraId="0922CC49" w14:textId="664C1BBE" w:rsidR="0072340D" w:rsidRDefault="00EA225D" w:rsidP="00916DCC">
      <w:pPr>
        <w:suppressLineNumbers/>
        <w:rPr>
          <w:rFonts w:ascii="Verdana" w:hAnsi="Verdana"/>
          <w:b/>
          <w:bCs/>
          <w:sz w:val="24"/>
          <w:szCs w:val="24"/>
        </w:rPr>
      </w:pPr>
      <w:r>
        <w:rPr>
          <w:rFonts w:ascii="Verdana" w:hAnsi="Verdana"/>
          <w:b/>
          <w:bCs/>
          <w:sz w:val="24"/>
          <w:szCs w:val="24"/>
        </w:rPr>
        <w:t>Steve Wittie</w:t>
      </w:r>
      <w:r w:rsidR="00916DCC">
        <w:rPr>
          <w:rFonts w:ascii="Verdana" w:hAnsi="Verdana"/>
          <w:b/>
          <w:bCs/>
          <w:sz w:val="24"/>
          <w:szCs w:val="24"/>
        </w:rPr>
        <w:t>, stated that there will be 3 drive thru lanes and 45 parking spaces. The building will be modern and attractive and the trees/landscaping has landscape architects working on it and have chosen red maples, cedar, white pines to name a few.</w:t>
      </w:r>
    </w:p>
    <w:p w14:paraId="126D5B80" w14:textId="7FF5838E" w:rsidR="00E36789" w:rsidRPr="00034FAA" w:rsidRDefault="00E36789" w:rsidP="00EA225D">
      <w:pPr>
        <w:shd w:val="clear" w:color="auto" w:fill="FFFFFF"/>
        <w:spacing w:before="100" w:beforeAutospacing="1" w:after="100" w:afterAutospacing="1"/>
        <w:ind w:left="720"/>
        <w:rPr>
          <w:rFonts w:ascii="Verdana" w:hAnsi="Verdana"/>
          <w:b/>
          <w:color w:val="313335"/>
          <w:spacing w:val="2"/>
          <w:sz w:val="24"/>
          <w:szCs w:val="24"/>
        </w:rPr>
      </w:pPr>
      <w:r w:rsidRPr="00034FAA">
        <w:rPr>
          <w:rFonts w:ascii="Verdana" w:hAnsi="Verdana" w:cs="Andalus"/>
          <w:b/>
          <w:sz w:val="24"/>
          <w:szCs w:val="24"/>
        </w:rPr>
        <w:t xml:space="preserve">Motion by </w:t>
      </w:r>
      <w:r w:rsidR="00622B1C">
        <w:rPr>
          <w:rFonts w:ascii="Verdana" w:hAnsi="Verdana" w:cs="Andalus"/>
          <w:b/>
          <w:sz w:val="24"/>
          <w:szCs w:val="24"/>
        </w:rPr>
        <w:t>Hower</w:t>
      </w:r>
      <w:r w:rsidR="00002D19" w:rsidRPr="00034FAA">
        <w:rPr>
          <w:rFonts w:ascii="Verdana" w:hAnsi="Verdana" w:cs="Andalus"/>
          <w:b/>
          <w:sz w:val="24"/>
          <w:szCs w:val="24"/>
        </w:rPr>
        <w:t xml:space="preserve"> </w:t>
      </w:r>
      <w:r w:rsidRPr="00034FAA">
        <w:rPr>
          <w:rFonts w:ascii="Verdana" w:hAnsi="Verdana" w:cs="Andalus"/>
          <w:b/>
          <w:sz w:val="24"/>
          <w:szCs w:val="24"/>
        </w:rPr>
        <w:t>second by</w:t>
      </w:r>
      <w:r w:rsidR="00661790">
        <w:rPr>
          <w:rFonts w:ascii="Verdana" w:hAnsi="Verdana" w:cs="Andalus"/>
          <w:b/>
          <w:sz w:val="24"/>
          <w:szCs w:val="24"/>
        </w:rPr>
        <w:t xml:space="preserve"> </w:t>
      </w:r>
      <w:r w:rsidR="00622B1C">
        <w:rPr>
          <w:rFonts w:ascii="Verdana" w:hAnsi="Verdana" w:cs="Andalus"/>
          <w:b/>
          <w:sz w:val="24"/>
          <w:szCs w:val="24"/>
        </w:rPr>
        <w:t xml:space="preserve">Hughes </w:t>
      </w:r>
      <w:r w:rsidR="00002D19" w:rsidRPr="00034FAA">
        <w:rPr>
          <w:rFonts w:ascii="Verdana" w:hAnsi="Verdana"/>
          <w:b/>
          <w:color w:val="313335"/>
          <w:spacing w:val="2"/>
          <w:sz w:val="24"/>
          <w:szCs w:val="24"/>
        </w:rPr>
        <w:t>to approve the Site Plan for</w:t>
      </w:r>
      <w:r w:rsidR="00EA225D">
        <w:rPr>
          <w:rFonts w:ascii="Verdana" w:hAnsi="Verdana"/>
          <w:b/>
          <w:color w:val="313335"/>
          <w:spacing w:val="2"/>
          <w:sz w:val="24"/>
          <w:szCs w:val="24"/>
        </w:rPr>
        <w:t xml:space="preserve"> </w:t>
      </w:r>
      <w:r w:rsidR="0072340D">
        <w:rPr>
          <w:rFonts w:ascii="Verdana" w:hAnsi="Verdana"/>
          <w:b/>
          <w:color w:val="313335"/>
          <w:spacing w:val="2"/>
          <w:sz w:val="24"/>
          <w:szCs w:val="24"/>
        </w:rPr>
        <w:t>1606 Holton Rd, parcel 61-10-005</w:t>
      </w:r>
      <w:r w:rsidR="00002D19" w:rsidRPr="00034FAA">
        <w:rPr>
          <w:rFonts w:ascii="Verdana" w:hAnsi="Verdana"/>
          <w:b/>
          <w:color w:val="313335"/>
          <w:spacing w:val="2"/>
          <w:sz w:val="24"/>
          <w:szCs w:val="24"/>
        </w:rPr>
        <w:t>-400-00</w:t>
      </w:r>
      <w:r w:rsidR="0072340D">
        <w:rPr>
          <w:rFonts w:ascii="Verdana" w:hAnsi="Verdana"/>
          <w:b/>
          <w:color w:val="313335"/>
          <w:spacing w:val="2"/>
          <w:sz w:val="24"/>
          <w:szCs w:val="24"/>
        </w:rPr>
        <w:t>47</w:t>
      </w:r>
      <w:r w:rsidR="00002D19" w:rsidRPr="00034FAA">
        <w:rPr>
          <w:rFonts w:ascii="Verdana" w:hAnsi="Verdana"/>
          <w:b/>
          <w:color w:val="313335"/>
          <w:spacing w:val="2"/>
          <w:sz w:val="24"/>
          <w:szCs w:val="24"/>
        </w:rPr>
        <w:t xml:space="preserve">-00 having met the standards of Section </w:t>
      </w:r>
      <w:r w:rsidR="00002D19" w:rsidRPr="00EA225D">
        <w:rPr>
          <w:rFonts w:ascii="Verdana" w:hAnsi="Verdana"/>
          <w:b/>
          <w:spacing w:val="2"/>
          <w:sz w:val="24"/>
          <w:szCs w:val="24"/>
        </w:rPr>
        <w:t>58-48</w:t>
      </w:r>
      <w:r w:rsidR="00EA225D" w:rsidRPr="00EA225D">
        <w:rPr>
          <w:rFonts w:ascii="Verdana" w:hAnsi="Verdana"/>
          <w:b/>
          <w:spacing w:val="2"/>
          <w:sz w:val="24"/>
          <w:szCs w:val="24"/>
        </w:rPr>
        <w:t>6</w:t>
      </w:r>
      <w:r w:rsidR="00002D19" w:rsidRPr="00EA225D">
        <w:rPr>
          <w:rFonts w:ascii="Verdana" w:hAnsi="Verdana"/>
          <w:b/>
          <w:spacing w:val="2"/>
          <w:sz w:val="24"/>
          <w:szCs w:val="24"/>
        </w:rPr>
        <w:t xml:space="preserve"> </w:t>
      </w:r>
      <w:r w:rsidR="00002D19" w:rsidRPr="00034FAA">
        <w:rPr>
          <w:rFonts w:ascii="Verdana" w:hAnsi="Verdana"/>
          <w:b/>
          <w:color w:val="313335"/>
          <w:spacing w:val="2"/>
          <w:sz w:val="24"/>
          <w:szCs w:val="24"/>
        </w:rPr>
        <w:t>of the Muskegon Charter Township Code of ordinances with the following conditions:</w:t>
      </w:r>
    </w:p>
    <w:p w14:paraId="65371EB6" w14:textId="2B28FF9B" w:rsidR="00002D19" w:rsidRPr="00EA225D" w:rsidRDefault="00002D19" w:rsidP="00EA225D">
      <w:pPr>
        <w:shd w:val="clear" w:color="auto" w:fill="FFFFFF"/>
        <w:spacing w:before="100" w:beforeAutospacing="1" w:after="100" w:afterAutospacing="1"/>
        <w:ind w:left="720"/>
        <w:rPr>
          <w:rFonts w:ascii="Verdana" w:hAnsi="Verdana"/>
          <w:b/>
          <w:color w:val="313335"/>
          <w:spacing w:val="2"/>
          <w:sz w:val="24"/>
          <w:szCs w:val="24"/>
        </w:rPr>
      </w:pPr>
      <w:r w:rsidRPr="00EA225D">
        <w:rPr>
          <w:rFonts w:ascii="Verdana" w:hAnsi="Verdana"/>
          <w:b/>
          <w:color w:val="313335"/>
          <w:spacing w:val="2"/>
          <w:sz w:val="24"/>
          <w:szCs w:val="24"/>
        </w:rPr>
        <w:t>Compliance with all federal, state, county and local rules, regulations and ordinances.</w:t>
      </w:r>
    </w:p>
    <w:p w14:paraId="6FC58422" w14:textId="5597684E" w:rsidR="00CD4F5B" w:rsidRPr="00034FAA" w:rsidRDefault="00E36789" w:rsidP="00034FAA">
      <w:pPr>
        <w:ind w:left="1440"/>
        <w:rPr>
          <w:rFonts w:ascii="Verdana" w:hAnsi="Verdana" w:cs="Andalus"/>
          <w:b/>
          <w:sz w:val="24"/>
          <w:szCs w:val="24"/>
        </w:rPr>
      </w:pPr>
      <w:r w:rsidRPr="00034FAA">
        <w:rPr>
          <w:rFonts w:ascii="Verdana" w:hAnsi="Verdana" w:cs="Andalus"/>
          <w:b/>
          <w:sz w:val="24"/>
          <w:szCs w:val="24"/>
        </w:rPr>
        <w:lastRenderedPageBreak/>
        <w:t xml:space="preserve">Ayes:     Hower, Singerling, </w:t>
      </w:r>
      <w:r w:rsidR="00CD4F5B" w:rsidRPr="00034FAA">
        <w:rPr>
          <w:rFonts w:ascii="Verdana" w:hAnsi="Verdana" w:cs="Andalus"/>
          <w:b/>
          <w:sz w:val="24"/>
          <w:szCs w:val="24"/>
        </w:rPr>
        <w:t>Hughes,</w:t>
      </w:r>
      <w:r w:rsidR="00661790">
        <w:rPr>
          <w:rFonts w:ascii="Verdana" w:hAnsi="Verdana" w:cs="Andalus"/>
          <w:b/>
          <w:sz w:val="24"/>
          <w:szCs w:val="24"/>
        </w:rPr>
        <w:t xml:space="preserve"> </w:t>
      </w:r>
      <w:r w:rsidR="00CD4F5B" w:rsidRPr="00034FAA">
        <w:rPr>
          <w:rFonts w:ascii="Verdana" w:hAnsi="Verdana" w:cs="Andalus"/>
          <w:b/>
          <w:sz w:val="24"/>
          <w:szCs w:val="24"/>
        </w:rPr>
        <w:t xml:space="preserve">VandenBosch, </w:t>
      </w:r>
    </w:p>
    <w:p w14:paraId="174D4F44" w14:textId="77777777" w:rsidR="0072340D" w:rsidRDefault="00E36789" w:rsidP="00034FAA">
      <w:pPr>
        <w:ind w:left="1440"/>
        <w:rPr>
          <w:rFonts w:ascii="Verdana" w:hAnsi="Verdana" w:cs="Andalus"/>
          <w:b/>
          <w:sz w:val="24"/>
          <w:szCs w:val="24"/>
        </w:rPr>
      </w:pPr>
      <w:r w:rsidRPr="00034FAA">
        <w:rPr>
          <w:rFonts w:ascii="Verdana" w:hAnsi="Verdana" w:cs="Andalus"/>
          <w:b/>
          <w:sz w:val="24"/>
          <w:szCs w:val="24"/>
        </w:rPr>
        <w:t>Nays: None</w:t>
      </w:r>
      <w:r w:rsidRPr="00034FAA">
        <w:rPr>
          <w:rFonts w:ascii="Verdana" w:hAnsi="Verdana" w:cs="Andalus"/>
          <w:b/>
          <w:sz w:val="24"/>
          <w:szCs w:val="24"/>
        </w:rPr>
        <w:br/>
      </w:r>
      <w:r w:rsidRPr="00034FAA">
        <w:rPr>
          <w:rFonts w:ascii="Verdana" w:hAnsi="Verdana" w:cs="Andalus"/>
          <w:b/>
          <w:sz w:val="24"/>
          <w:szCs w:val="24"/>
        </w:rPr>
        <w:br/>
        <w:t>Motion carried.</w:t>
      </w:r>
    </w:p>
    <w:p w14:paraId="55B9AA72" w14:textId="77777777" w:rsidR="00EA225D" w:rsidRDefault="00EA225D" w:rsidP="00034FAA">
      <w:pPr>
        <w:ind w:left="1440"/>
        <w:rPr>
          <w:rFonts w:ascii="Verdana" w:hAnsi="Verdana" w:cs="Andalus"/>
          <w:b/>
          <w:sz w:val="24"/>
          <w:szCs w:val="24"/>
        </w:rPr>
      </w:pPr>
    </w:p>
    <w:p w14:paraId="7885787F" w14:textId="77777777" w:rsidR="0072340D" w:rsidRPr="0072340D" w:rsidRDefault="0072340D" w:rsidP="0072340D">
      <w:pPr>
        <w:pStyle w:val="ListParagraph"/>
        <w:numPr>
          <w:ilvl w:val="0"/>
          <w:numId w:val="5"/>
        </w:numPr>
        <w:rPr>
          <w:rFonts w:ascii="Verdana" w:hAnsi="Verdana"/>
          <w:b/>
          <w:bCs/>
        </w:rPr>
      </w:pPr>
      <w:r>
        <w:rPr>
          <w:rFonts w:ascii="Verdana" w:hAnsi="Verdana" w:cs="Andalus"/>
          <w:b/>
        </w:rPr>
        <w:t>PC 22-27</w:t>
      </w:r>
      <w:r>
        <w:rPr>
          <w:rFonts w:ascii="Verdana" w:hAnsi="Verdana" w:cs="Andalus"/>
          <w:b/>
        </w:rPr>
        <w:tab/>
        <w:t>Site Plan Amendment</w:t>
      </w:r>
    </w:p>
    <w:p w14:paraId="69475BAA" w14:textId="77777777" w:rsidR="0072340D" w:rsidRDefault="0072340D" w:rsidP="0072340D">
      <w:pPr>
        <w:pStyle w:val="ListParagraph"/>
        <w:rPr>
          <w:rFonts w:ascii="Verdana" w:hAnsi="Verdana" w:cs="Andalus"/>
          <w:b/>
        </w:rPr>
      </w:pPr>
    </w:p>
    <w:p w14:paraId="15A7B524" w14:textId="20A5A9B5" w:rsidR="0072340D" w:rsidRDefault="0072340D" w:rsidP="0072340D">
      <w:pPr>
        <w:pStyle w:val="ListParagraph"/>
        <w:ind w:left="2160"/>
        <w:rPr>
          <w:rFonts w:ascii="Verdana" w:hAnsi="Verdana" w:cs="Andalus"/>
          <w:b/>
        </w:rPr>
      </w:pPr>
      <w:r>
        <w:rPr>
          <w:rFonts w:ascii="Verdana" w:hAnsi="Verdana" w:cs="Andalus"/>
          <w:b/>
        </w:rPr>
        <w:t xml:space="preserve">Name:  </w:t>
      </w:r>
      <w:r>
        <w:rPr>
          <w:rFonts w:ascii="Verdana" w:hAnsi="Verdana" w:cs="Andalus"/>
          <w:b/>
        </w:rPr>
        <w:tab/>
        <w:t>Dollar General Market</w:t>
      </w:r>
    </w:p>
    <w:p w14:paraId="307257F4" w14:textId="77777777" w:rsidR="0072340D" w:rsidRDefault="0072340D" w:rsidP="0072340D">
      <w:pPr>
        <w:pStyle w:val="ListParagraph"/>
        <w:ind w:left="2160"/>
        <w:rPr>
          <w:rFonts w:ascii="Verdana" w:hAnsi="Verdana" w:cs="Andalus"/>
          <w:b/>
        </w:rPr>
      </w:pPr>
      <w:r>
        <w:rPr>
          <w:rFonts w:ascii="Verdana" w:hAnsi="Verdana" w:cs="Andalus"/>
          <w:b/>
        </w:rPr>
        <w:t>Address:</w:t>
      </w:r>
      <w:r>
        <w:rPr>
          <w:rFonts w:ascii="Verdana" w:hAnsi="Verdana" w:cs="Andalus"/>
          <w:b/>
        </w:rPr>
        <w:tab/>
        <w:t>2050 Whitehall Rd</w:t>
      </w:r>
    </w:p>
    <w:p w14:paraId="3EDFE6E6" w14:textId="77777777" w:rsidR="0072340D" w:rsidRDefault="0072340D" w:rsidP="0072340D">
      <w:pPr>
        <w:pStyle w:val="ListParagraph"/>
        <w:ind w:left="2160"/>
        <w:rPr>
          <w:rFonts w:ascii="Verdana" w:hAnsi="Verdana" w:cs="Andalus"/>
          <w:b/>
        </w:rPr>
      </w:pPr>
      <w:r>
        <w:rPr>
          <w:rFonts w:ascii="Verdana" w:hAnsi="Verdana" w:cs="Andalus"/>
          <w:b/>
        </w:rPr>
        <w:t xml:space="preserve">PP#: </w:t>
      </w:r>
      <w:r>
        <w:rPr>
          <w:rFonts w:ascii="Verdana" w:hAnsi="Verdana" w:cs="Andalus"/>
          <w:b/>
        </w:rPr>
        <w:tab/>
        <w:t>61-10-006-100-0021-00</w:t>
      </w:r>
    </w:p>
    <w:p w14:paraId="74BEF80C" w14:textId="77777777" w:rsidR="0072340D" w:rsidRDefault="0072340D" w:rsidP="0072340D">
      <w:pPr>
        <w:pStyle w:val="ListParagraph"/>
        <w:ind w:left="2160"/>
        <w:rPr>
          <w:rFonts w:ascii="Verdana" w:hAnsi="Verdana" w:cs="Andalus"/>
          <w:b/>
        </w:rPr>
      </w:pPr>
      <w:r>
        <w:rPr>
          <w:rFonts w:ascii="Verdana" w:hAnsi="Verdana" w:cs="Andalus"/>
          <w:b/>
        </w:rPr>
        <w:t>Zoning:</w:t>
      </w:r>
      <w:r>
        <w:rPr>
          <w:rFonts w:ascii="Verdana" w:hAnsi="Verdana" w:cs="Andalus"/>
          <w:b/>
        </w:rPr>
        <w:tab/>
        <w:t>Neighborhood Commercial (C1)</w:t>
      </w:r>
    </w:p>
    <w:p w14:paraId="5DDF1BC3" w14:textId="77777777" w:rsidR="0072340D" w:rsidRDefault="0072340D" w:rsidP="00661790">
      <w:pPr>
        <w:rPr>
          <w:rFonts w:ascii="Verdana" w:hAnsi="Verdana" w:cs="Andalus"/>
          <w:b/>
        </w:rPr>
      </w:pPr>
    </w:p>
    <w:p w14:paraId="765E6560" w14:textId="1774100A" w:rsidR="00916DCC" w:rsidRPr="00EA225D" w:rsidRDefault="00916DCC" w:rsidP="00A804BD">
      <w:pPr>
        <w:ind w:left="1440"/>
        <w:rPr>
          <w:rFonts w:ascii="Verdana" w:hAnsi="Verdana" w:cs="Arial"/>
          <w:b/>
          <w:sz w:val="24"/>
          <w:szCs w:val="24"/>
        </w:rPr>
      </w:pPr>
      <w:r w:rsidRPr="00EA225D">
        <w:rPr>
          <w:rFonts w:ascii="Verdana" w:hAnsi="Verdana" w:cs="Arial"/>
          <w:b/>
          <w:sz w:val="24"/>
          <w:szCs w:val="24"/>
        </w:rPr>
        <w:t>Dollar General Market plans to add a vestibule on the front of the building, and because of the road expansion going from 66’ to 100’ to add a left turn lane, the building will be moved back 7</w:t>
      </w:r>
      <w:r w:rsidR="00EA225D">
        <w:rPr>
          <w:rFonts w:ascii="Verdana" w:hAnsi="Verdana" w:cs="Arial"/>
          <w:b/>
          <w:sz w:val="24"/>
          <w:szCs w:val="24"/>
        </w:rPr>
        <w:t xml:space="preserve"> and 1/2 feet</w:t>
      </w:r>
      <w:r w:rsidRPr="00EA225D">
        <w:rPr>
          <w:rFonts w:ascii="Verdana" w:hAnsi="Verdana" w:cs="Arial"/>
          <w:b/>
          <w:sz w:val="24"/>
          <w:szCs w:val="24"/>
        </w:rPr>
        <w:t xml:space="preserve">. </w:t>
      </w:r>
      <w:r w:rsidR="00A804BD" w:rsidRPr="00EA225D">
        <w:rPr>
          <w:rFonts w:ascii="Verdana" w:hAnsi="Verdana" w:cs="Arial"/>
          <w:b/>
          <w:sz w:val="24"/>
          <w:szCs w:val="24"/>
        </w:rPr>
        <w:t xml:space="preserve">Removing </w:t>
      </w:r>
      <w:r w:rsidR="00EA225D">
        <w:rPr>
          <w:rFonts w:ascii="Verdana" w:hAnsi="Verdana" w:cs="Arial"/>
          <w:b/>
          <w:sz w:val="24"/>
          <w:szCs w:val="24"/>
        </w:rPr>
        <w:t>a parking space</w:t>
      </w:r>
      <w:r w:rsidR="00A804BD" w:rsidRPr="00EA225D">
        <w:rPr>
          <w:rFonts w:ascii="Verdana" w:hAnsi="Verdana" w:cs="Arial"/>
          <w:b/>
          <w:sz w:val="24"/>
          <w:szCs w:val="24"/>
        </w:rPr>
        <w:t xml:space="preserve"> from one area and putting in another area. Sign will be moved </w:t>
      </w:r>
      <w:r w:rsidR="00EA225D">
        <w:rPr>
          <w:rFonts w:ascii="Verdana" w:hAnsi="Verdana" w:cs="Arial"/>
          <w:b/>
          <w:sz w:val="24"/>
          <w:szCs w:val="24"/>
        </w:rPr>
        <w:t>outside of new</w:t>
      </w:r>
      <w:r w:rsidR="00A804BD" w:rsidRPr="00EA225D">
        <w:rPr>
          <w:rFonts w:ascii="Verdana" w:hAnsi="Verdana" w:cs="Arial"/>
          <w:b/>
          <w:sz w:val="24"/>
          <w:szCs w:val="24"/>
        </w:rPr>
        <w:t xml:space="preserve"> right of way due to lane expansion.</w:t>
      </w:r>
    </w:p>
    <w:p w14:paraId="5333D7FC" w14:textId="08293192" w:rsidR="00A804BD" w:rsidRPr="00EA225D" w:rsidRDefault="00A804BD" w:rsidP="00A804BD">
      <w:pPr>
        <w:ind w:left="1440"/>
        <w:rPr>
          <w:rFonts w:ascii="Verdana" w:hAnsi="Verdana" w:cs="Arial"/>
          <w:b/>
          <w:sz w:val="24"/>
          <w:szCs w:val="24"/>
        </w:rPr>
      </w:pPr>
      <w:r w:rsidRPr="00EA225D">
        <w:rPr>
          <w:rFonts w:ascii="Verdana" w:hAnsi="Verdana" w:cs="Arial"/>
          <w:b/>
          <w:sz w:val="24"/>
          <w:szCs w:val="24"/>
        </w:rPr>
        <w:t>Jared Devoursny, 3661 Wickham Dr, Norton Shores, MI 49441 stated that Brian’s description was accurate and he is available for any other questions.</w:t>
      </w:r>
    </w:p>
    <w:p w14:paraId="264E125E" w14:textId="6051510F" w:rsidR="0072340D" w:rsidRPr="00EA225D" w:rsidRDefault="00916DCC" w:rsidP="00EA225D">
      <w:pPr>
        <w:shd w:val="clear" w:color="auto" w:fill="FFFFFF"/>
        <w:spacing w:before="100" w:beforeAutospacing="1" w:after="100" w:afterAutospacing="1"/>
        <w:ind w:left="2160"/>
        <w:rPr>
          <w:rFonts w:ascii="Verdana" w:hAnsi="Verdana" w:cs="Arial"/>
          <w:b/>
          <w:color w:val="313335"/>
          <w:spacing w:val="2"/>
          <w:sz w:val="24"/>
          <w:szCs w:val="24"/>
        </w:rPr>
      </w:pPr>
      <w:r w:rsidRPr="00EA225D">
        <w:rPr>
          <w:rFonts w:ascii="Verdana" w:hAnsi="Verdana" w:cs="Arial"/>
          <w:b/>
          <w:sz w:val="24"/>
          <w:szCs w:val="24"/>
        </w:rPr>
        <w:t>Motion by</w:t>
      </w:r>
      <w:r w:rsidR="0072340D" w:rsidRPr="00EA225D">
        <w:rPr>
          <w:rFonts w:ascii="Verdana" w:hAnsi="Verdana" w:cs="Arial"/>
          <w:b/>
          <w:sz w:val="24"/>
          <w:szCs w:val="24"/>
        </w:rPr>
        <w:t xml:space="preserve"> </w:t>
      </w:r>
      <w:r w:rsidRPr="00EA225D">
        <w:rPr>
          <w:rFonts w:ascii="Verdana" w:hAnsi="Verdana" w:cs="Arial"/>
          <w:b/>
          <w:sz w:val="24"/>
          <w:szCs w:val="24"/>
        </w:rPr>
        <w:t>Hower</w:t>
      </w:r>
      <w:r w:rsidR="0072340D" w:rsidRPr="00EA225D">
        <w:rPr>
          <w:rFonts w:ascii="Verdana" w:hAnsi="Verdana" w:cs="Arial"/>
          <w:b/>
          <w:sz w:val="24"/>
          <w:szCs w:val="24"/>
        </w:rPr>
        <w:t xml:space="preserve"> second by</w:t>
      </w:r>
      <w:r w:rsidRPr="00EA225D">
        <w:rPr>
          <w:rFonts w:ascii="Verdana" w:hAnsi="Verdana" w:cs="Arial"/>
          <w:b/>
          <w:sz w:val="24"/>
          <w:szCs w:val="24"/>
        </w:rPr>
        <w:t xml:space="preserve"> VandenBosch </w:t>
      </w:r>
      <w:r w:rsidR="0072340D" w:rsidRPr="00EA225D">
        <w:rPr>
          <w:rFonts w:ascii="Verdana" w:hAnsi="Verdana" w:cs="Arial"/>
          <w:b/>
          <w:color w:val="313335"/>
          <w:spacing w:val="2"/>
          <w:sz w:val="24"/>
          <w:szCs w:val="24"/>
        </w:rPr>
        <w:t xml:space="preserve">to approve the Site Plan </w:t>
      </w:r>
      <w:r w:rsidR="00661790" w:rsidRPr="00EA225D">
        <w:rPr>
          <w:rFonts w:ascii="Verdana" w:hAnsi="Verdana" w:cs="Arial"/>
          <w:b/>
          <w:color w:val="313335"/>
          <w:spacing w:val="2"/>
          <w:sz w:val="24"/>
          <w:szCs w:val="24"/>
        </w:rPr>
        <w:t>Amendment</w:t>
      </w:r>
      <w:r w:rsidR="0072340D" w:rsidRPr="00EA225D">
        <w:rPr>
          <w:rFonts w:ascii="Verdana" w:hAnsi="Verdana" w:cs="Arial"/>
          <w:b/>
          <w:color w:val="313335"/>
          <w:spacing w:val="2"/>
          <w:sz w:val="24"/>
          <w:szCs w:val="24"/>
        </w:rPr>
        <w:t xml:space="preserve"> for 2050 Whitehall Rd, parcel 61-10-</w:t>
      </w:r>
      <w:r w:rsidR="00820354" w:rsidRPr="00EA225D">
        <w:rPr>
          <w:rFonts w:ascii="Verdana" w:hAnsi="Verdana" w:cs="Arial"/>
          <w:b/>
          <w:color w:val="313335"/>
          <w:spacing w:val="2"/>
          <w:sz w:val="24"/>
          <w:szCs w:val="24"/>
        </w:rPr>
        <w:t>006-1</w:t>
      </w:r>
      <w:r w:rsidR="0072340D" w:rsidRPr="00EA225D">
        <w:rPr>
          <w:rFonts w:ascii="Verdana" w:hAnsi="Verdana" w:cs="Arial"/>
          <w:b/>
          <w:color w:val="313335"/>
          <w:spacing w:val="2"/>
          <w:sz w:val="24"/>
          <w:szCs w:val="24"/>
        </w:rPr>
        <w:t>00-00</w:t>
      </w:r>
      <w:r w:rsidR="00820354" w:rsidRPr="00EA225D">
        <w:rPr>
          <w:rFonts w:ascii="Verdana" w:hAnsi="Verdana" w:cs="Arial"/>
          <w:b/>
          <w:color w:val="313335"/>
          <w:spacing w:val="2"/>
          <w:sz w:val="24"/>
          <w:szCs w:val="24"/>
        </w:rPr>
        <w:t>21</w:t>
      </w:r>
      <w:r w:rsidR="0072340D" w:rsidRPr="00EA225D">
        <w:rPr>
          <w:rFonts w:ascii="Verdana" w:hAnsi="Verdana" w:cs="Arial"/>
          <w:b/>
          <w:color w:val="313335"/>
          <w:spacing w:val="2"/>
          <w:sz w:val="24"/>
          <w:szCs w:val="24"/>
        </w:rPr>
        <w:t>-00 having met</w:t>
      </w:r>
      <w:r w:rsidRPr="00EA225D">
        <w:rPr>
          <w:rFonts w:ascii="Verdana" w:hAnsi="Verdana" w:cs="Arial"/>
          <w:b/>
          <w:color w:val="313335"/>
          <w:spacing w:val="2"/>
          <w:sz w:val="24"/>
          <w:szCs w:val="24"/>
        </w:rPr>
        <w:t xml:space="preserve"> the standards of Section </w:t>
      </w:r>
      <w:r w:rsidRPr="00EA225D">
        <w:rPr>
          <w:rFonts w:ascii="Verdana" w:hAnsi="Verdana" w:cs="Arial"/>
          <w:b/>
          <w:spacing w:val="2"/>
          <w:sz w:val="24"/>
          <w:szCs w:val="24"/>
        </w:rPr>
        <w:t>58-486</w:t>
      </w:r>
      <w:r w:rsidR="0072340D" w:rsidRPr="00EA225D">
        <w:rPr>
          <w:rFonts w:ascii="Verdana" w:hAnsi="Verdana" w:cs="Arial"/>
          <w:b/>
          <w:spacing w:val="2"/>
          <w:sz w:val="24"/>
          <w:szCs w:val="24"/>
        </w:rPr>
        <w:t xml:space="preserve"> </w:t>
      </w:r>
      <w:r w:rsidR="0072340D" w:rsidRPr="00EA225D">
        <w:rPr>
          <w:rFonts w:ascii="Verdana" w:hAnsi="Verdana" w:cs="Arial"/>
          <w:b/>
          <w:color w:val="313335"/>
          <w:spacing w:val="2"/>
          <w:sz w:val="24"/>
          <w:szCs w:val="24"/>
        </w:rPr>
        <w:t>of the Muskegon Charter Township Code of ordinances with the following conditions:</w:t>
      </w:r>
    </w:p>
    <w:p w14:paraId="7BB42691" w14:textId="5B12AC07" w:rsidR="00820354" w:rsidRPr="00EA225D" w:rsidRDefault="0072340D" w:rsidP="00EA225D">
      <w:pPr>
        <w:shd w:val="clear" w:color="auto" w:fill="FFFFFF"/>
        <w:spacing w:before="100" w:beforeAutospacing="1" w:after="100" w:afterAutospacing="1"/>
        <w:ind w:left="2880"/>
        <w:rPr>
          <w:rFonts w:ascii="Verdana" w:hAnsi="Verdana" w:cs="Arial"/>
          <w:b/>
          <w:color w:val="313335"/>
          <w:spacing w:val="2"/>
          <w:sz w:val="24"/>
          <w:szCs w:val="24"/>
        </w:rPr>
      </w:pPr>
      <w:r w:rsidRPr="00EA225D">
        <w:rPr>
          <w:rFonts w:ascii="Verdana" w:hAnsi="Verdana" w:cs="Arial"/>
          <w:b/>
          <w:color w:val="313335"/>
          <w:spacing w:val="2"/>
          <w:sz w:val="24"/>
          <w:szCs w:val="24"/>
        </w:rPr>
        <w:t>Compliance with all federal, state, county and local rules, regulations and ordinances.</w:t>
      </w:r>
    </w:p>
    <w:p w14:paraId="132668F9" w14:textId="7DF8CDDA" w:rsidR="0072340D" w:rsidRPr="00034FAA" w:rsidRDefault="0072340D" w:rsidP="00EA225D">
      <w:pPr>
        <w:ind w:left="1440" w:firstLine="720"/>
        <w:rPr>
          <w:rFonts w:ascii="Verdana" w:hAnsi="Verdana" w:cs="Andalus"/>
          <w:b/>
          <w:sz w:val="24"/>
          <w:szCs w:val="24"/>
        </w:rPr>
      </w:pPr>
      <w:r w:rsidRPr="00034FAA">
        <w:rPr>
          <w:rFonts w:ascii="Verdana" w:hAnsi="Verdana" w:cs="Andalus"/>
          <w:b/>
          <w:sz w:val="24"/>
          <w:szCs w:val="24"/>
        </w:rPr>
        <w:t xml:space="preserve">Ayes:     Hower, Singerling, </w:t>
      </w:r>
      <w:r w:rsidR="00A804BD">
        <w:rPr>
          <w:rFonts w:ascii="Verdana" w:hAnsi="Verdana" w:cs="Andalus"/>
          <w:b/>
          <w:sz w:val="24"/>
          <w:szCs w:val="24"/>
        </w:rPr>
        <w:t>Hughes, VandenBosch</w:t>
      </w:r>
    </w:p>
    <w:p w14:paraId="4395C530" w14:textId="77777777" w:rsidR="0072340D" w:rsidRDefault="0072340D" w:rsidP="00EA225D">
      <w:pPr>
        <w:ind w:left="2160"/>
        <w:rPr>
          <w:rFonts w:ascii="Verdana" w:hAnsi="Verdana" w:cs="Andalus"/>
          <w:b/>
          <w:sz w:val="24"/>
          <w:szCs w:val="24"/>
        </w:rPr>
      </w:pPr>
      <w:r w:rsidRPr="00034FAA">
        <w:rPr>
          <w:rFonts w:ascii="Verdana" w:hAnsi="Verdana" w:cs="Andalus"/>
          <w:b/>
          <w:sz w:val="24"/>
          <w:szCs w:val="24"/>
        </w:rPr>
        <w:t>Nays: None</w:t>
      </w:r>
      <w:r w:rsidRPr="00034FAA">
        <w:rPr>
          <w:rFonts w:ascii="Verdana" w:hAnsi="Verdana" w:cs="Andalus"/>
          <w:b/>
          <w:sz w:val="24"/>
          <w:szCs w:val="24"/>
        </w:rPr>
        <w:br/>
      </w:r>
      <w:r w:rsidRPr="00034FAA">
        <w:rPr>
          <w:rFonts w:ascii="Verdana" w:hAnsi="Verdana" w:cs="Andalus"/>
          <w:b/>
          <w:sz w:val="24"/>
          <w:szCs w:val="24"/>
        </w:rPr>
        <w:br/>
        <w:t>Motion carried.</w:t>
      </w:r>
    </w:p>
    <w:p w14:paraId="5A9817B6" w14:textId="77777777" w:rsidR="00EA225D" w:rsidRDefault="00EA225D" w:rsidP="00EA225D">
      <w:pPr>
        <w:ind w:left="2160"/>
        <w:rPr>
          <w:rFonts w:ascii="Verdana" w:hAnsi="Verdana" w:cs="Andalus"/>
          <w:b/>
          <w:sz w:val="24"/>
          <w:szCs w:val="24"/>
        </w:rPr>
      </w:pPr>
    </w:p>
    <w:p w14:paraId="0021DE39" w14:textId="4E9E2FF4" w:rsidR="00820354" w:rsidRDefault="00820354" w:rsidP="00820354">
      <w:pPr>
        <w:pStyle w:val="ListParagraph"/>
        <w:numPr>
          <w:ilvl w:val="0"/>
          <w:numId w:val="5"/>
        </w:numPr>
        <w:rPr>
          <w:rFonts w:ascii="Verdana" w:hAnsi="Verdana" w:cs="Andalus"/>
          <w:b/>
        </w:rPr>
      </w:pPr>
      <w:r>
        <w:rPr>
          <w:rFonts w:ascii="Verdana" w:hAnsi="Verdana" w:cs="Andalus"/>
          <w:b/>
        </w:rPr>
        <w:lastRenderedPageBreak/>
        <w:t>PC 22-28</w:t>
      </w:r>
      <w:r>
        <w:rPr>
          <w:rFonts w:ascii="Verdana" w:hAnsi="Verdana" w:cs="Andalus"/>
          <w:b/>
        </w:rPr>
        <w:tab/>
        <w:t>Site Plan Amendment</w:t>
      </w:r>
    </w:p>
    <w:p w14:paraId="41F4278D" w14:textId="77777777" w:rsidR="00820354" w:rsidRDefault="00820354" w:rsidP="00820354">
      <w:pPr>
        <w:pStyle w:val="ListParagraph"/>
        <w:rPr>
          <w:rFonts w:ascii="Verdana" w:hAnsi="Verdana" w:cs="Andalus"/>
          <w:b/>
        </w:rPr>
      </w:pPr>
    </w:p>
    <w:p w14:paraId="7204AA32" w14:textId="77777777" w:rsidR="00820354" w:rsidRDefault="00820354" w:rsidP="00820354">
      <w:pPr>
        <w:pStyle w:val="ListParagraph"/>
        <w:ind w:left="1440"/>
        <w:rPr>
          <w:rFonts w:ascii="Verdana" w:hAnsi="Verdana" w:cs="Andalus"/>
          <w:b/>
        </w:rPr>
      </w:pPr>
      <w:r>
        <w:rPr>
          <w:rFonts w:ascii="Verdana" w:hAnsi="Verdana" w:cs="Andalus"/>
          <w:b/>
        </w:rPr>
        <w:t>Name:</w:t>
      </w:r>
      <w:r>
        <w:rPr>
          <w:rFonts w:ascii="Verdana" w:hAnsi="Verdana" w:cs="Andalus"/>
          <w:b/>
        </w:rPr>
        <w:tab/>
        <w:t xml:space="preserve"> Certified Building Solutions</w:t>
      </w:r>
    </w:p>
    <w:p w14:paraId="476BC1AA" w14:textId="77777777" w:rsidR="00820354" w:rsidRDefault="00820354" w:rsidP="00820354">
      <w:pPr>
        <w:pStyle w:val="ListParagraph"/>
        <w:ind w:left="1440"/>
        <w:rPr>
          <w:rFonts w:ascii="Verdana" w:hAnsi="Verdana" w:cs="Andalus"/>
          <w:b/>
        </w:rPr>
      </w:pPr>
      <w:r>
        <w:rPr>
          <w:rFonts w:ascii="Verdana" w:hAnsi="Verdana" w:cs="Andalus"/>
          <w:b/>
        </w:rPr>
        <w:t>Address:</w:t>
      </w:r>
      <w:r>
        <w:rPr>
          <w:rFonts w:ascii="Verdana" w:hAnsi="Verdana" w:cs="Andalus"/>
          <w:b/>
        </w:rPr>
        <w:tab/>
        <w:t>1665 Holton Rd</w:t>
      </w:r>
    </w:p>
    <w:p w14:paraId="15830985" w14:textId="77777777" w:rsidR="00820354" w:rsidRDefault="00820354" w:rsidP="00820354">
      <w:pPr>
        <w:pStyle w:val="ListParagraph"/>
        <w:ind w:left="1440"/>
        <w:rPr>
          <w:rFonts w:ascii="Verdana" w:hAnsi="Verdana" w:cs="Andalus"/>
          <w:b/>
        </w:rPr>
      </w:pPr>
      <w:r>
        <w:rPr>
          <w:rFonts w:ascii="Verdana" w:hAnsi="Verdana" w:cs="Andalus"/>
          <w:b/>
        </w:rPr>
        <w:t>PP#:</w:t>
      </w:r>
      <w:r>
        <w:rPr>
          <w:rFonts w:ascii="Verdana" w:hAnsi="Verdana" w:cs="Andalus"/>
          <w:b/>
        </w:rPr>
        <w:tab/>
      </w:r>
      <w:r>
        <w:rPr>
          <w:rFonts w:ascii="Verdana" w:hAnsi="Verdana" w:cs="Andalus"/>
          <w:b/>
        </w:rPr>
        <w:tab/>
        <w:t>61-10-005-400-0009-00</w:t>
      </w:r>
    </w:p>
    <w:p w14:paraId="4FE87976" w14:textId="77777777" w:rsidR="00820354" w:rsidRDefault="00820354" w:rsidP="00820354">
      <w:pPr>
        <w:pStyle w:val="ListParagraph"/>
        <w:ind w:left="1440"/>
        <w:rPr>
          <w:rFonts w:ascii="Verdana" w:hAnsi="Verdana" w:cs="Andalus"/>
          <w:b/>
        </w:rPr>
      </w:pPr>
      <w:r>
        <w:rPr>
          <w:rFonts w:ascii="Verdana" w:hAnsi="Verdana" w:cs="Andalus"/>
          <w:b/>
        </w:rPr>
        <w:t>Zoning:</w:t>
      </w:r>
      <w:r>
        <w:rPr>
          <w:rFonts w:ascii="Verdana" w:hAnsi="Verdana" w:cs="Andalus"/>
          <w:b/>
        </w:rPr>
        <w:tab/>
        <w:t>Neighborhood Commercial (C1)</w:t>
      </w:r>
    </w:p>
    <w:p w14:paraId="2675F5F5" w14:textId="77777777" w:rsidR="00820354" w:rsidRDefault="00820354" w:rsidP="00820354">
      <w:pPr>
        <w:pStyle w:val="ListParagraph"/>
        <w:ind w:left="1440"/>
        <w:rPr>
          <w:rFonts w:ascii="Verdana" w:hAnsi="Verdana" w:cs="Andalus"/>
          <w:b/>
        </w:rPr>
      </w:pPr>
    </w:p>
    <w:p w14:paraId="25D86172" w14:textId="77777777" w:rsidR="00820354" w:rsidRDefault="00820354" w:rsidP="00820354">
      <w:pPr>
        <w:pStyle w:val="ListParagraph"/>
        <w:ind w:left="1440"/>
        <w:rPr>
          <w:rFonts w:ascii="Verdana" w:hAnsi="Verdana" w:cs="Andalus"/>
          <w:b/>
        </w:rPr>
      </w:pPr>
      <w:r>
        <w:rPr>
          <w:rFonts w:ascii="Verdana" w:hAnsi="Verdana" w:cs="Andalus"/>
          <w:b/>
        </w:rPr>
        <w:t>Purpose:</w:t>
      </w:r>
      <w:r>
        <w:rPr>
          <w:rFonts w:ascii="Verdana" w:hAnsi="Verdana" w:cs="Andalus"/>
          <w:b/>
        </w:rPr>
        <w:tab/>
        <w:t>Site Plan Amendment for Certified Building Solutions</w:t>
      </w:r>
    </w:p>
    <w:p w14:paraId="644DCDFD" w14:textId="77777777" w:rsidR="00A804BD" w:rsidRDefault="00A804BD" w:rsidP="00A804BD">
      <w:pPr>
        <w:rPr>
          <w:rFonts w:ascii="Verdana" w:hAnsi="Verdana" w:cs="Andalus"/>
          <w:b/>
        </w:rPr>
      </w:pPr>
    </w:p>
    <w:p w14:paraId="4AE18B65" w14:textId="67CD7049" w:rsidR="00820354" w:rsidRPr="00EA225D" w:rsidRDefault="00A804BD" w:rsidP="00EA225D">
      <w:pPr>
        <w:ind w:left="720"/>
        <w:rPr>
          <w:rFonts w:ascii="Verdana" w:hAnsi="Verdana" w:cs="Andalus"/>
          <w:b/>
          <w:sz w:val="24"/>
          <w:szCs w:val="24"/>
        </w:rPr>
      </w:pPr>
      <w:r w:rsidRPr="00EA225D">
        <w:rPr>
          <w:rFonts w:ascii="Verdana" w:hAnsi="Verdana" w:cs="Andalus"/>
          <w:b/>
          <w:sz w:val="24"/>
          <w:szCs w:val="24"/>
        </w:rPr>
        <w:t>Certified Building Solutions plans to overhaul the retention system to be put underground. Eliminate parking spaces along Holton Rd due to snow plows throwing snow, rocks etc. Parking spaces will be added where the gravel area over the retention system is and will have asphalt added. There will be a slight modification at the entrance taking a curb out that is often ran into.</w:t>
      </w:r>
      <w:r w:rsidR="00EA225D">
        <w:rPr>
          <w:rFonts w:ascii="Verdana" w:hAnsi="Verdana" w:cs="Andalus"/>
          <w:b/>
          <w:sz w:val="24"/>
          <w:szCs w:val="24"/>
        </w:rPr>
        <w:t xml:space="preserve"> A rear fire hydrant is being moved from the open area in the lot to nearer to the building.</w:t>
      </w:r>
    </w:p>
    <w:p w14:paraId="0B4F3B07" w14:textId="468D9ACE" w:rsidR="00820354" w:rsidRPr="00EA225D" w:rsidRDefault="00820354" w:rsidP="00EA225D">
      <w:pPr>
        <w:shd w:val="clear" w:color="auto" w:fill="FFFFFF"/>
        <w:spacing w:before="100" w:beforeAutospacing="1" w:after="100" w:afterAutospacing="1"/>
        <w:ind w:left="1440"/>
        <w:rPr>
          <w:rFonts w:ascii="Verdana" w:hAnsi="Verdana"/>
          <w:b/>
          <w:color w:val="313335"/>
          <w:spacing w:val="2"/>
          <w:sz w:val="24"/>
          <w:szCs w:val="24"/>
        </w:rPr>
      </w:pPr>
      <w:r w:rsidRPr="00EA225D">
        <w:rPr>
          <w:rFonts w:ascii="Verdana" w:hAnsi="Verdana" w:cs="Andalus"/>
          <w:b/>
          <w:sz w:val="24"/>
          <w:szCs w:val="24"/>
        </w:rPr>
        <w:t xml:space="preserve">Motion by </w:t>
      </w:r>
      <w:r w:rsidR="00A804BD" w:rsidRPr="00EA225D">
        <w:rPr>
          <w:rFonts w:ascii="Verdana" w:hAnsi="Verdana" w:cs="Andalus"/>
          <w:b/>
          <w:sz w:val="24"/>
          <w:szCs w:val="24"/>
        </w:rPr>
        <w:t>Hower</w:t>
      </w:r>
      <w:r w:rsidRPr="00EA225D">
        <w:rPr>
          <w:rFonts w:ascii="Verdana" w:hAnsi="Verdana" w:cs="Andalus"/>
          <w:b/>
          <w:sz w:val="24"/>
          <w:szCs w:val="24"/>
        </w:rPr>
        <w:t xml:space="preserve"> second by</w:t>
      </w:r>
      <w:r w:rsidR="00A804BD" w:rsidRPr="00EA225D">
        <w:rPr>
          <w:rFonts w:ascii="Verdana" w:hAnsi="Verdana" w:cs="Andalus"/>
          <w:b/>
          <w:sz w:val="24"/>
          <w:szCs w:val="24"/>
        </w:rPr>
        <w:t xml:space="preserve"> Hughes</w:t>
      </w:r>
      <w:r w:rsidRPr="00EA225D">
        <w:rPr>
          <w:rFonts w:ascii="Verdana" w:hAnsi="Verdana" w:cs="Andalus"/>
          <w:b/>
          <w:sz w:val="24"/>
          <w:szCs w:val="24"/>
        </w:rPr>
        <w:t xml:space="preserve"> </w:t>
      </w:r>
      <w:r w:rsidRPr="00EA225D">
        <w:rPr>
          <w:rFonts w:ascii="Verdana" w:hAnsi="Verdana"/>
          <w:b/>
          <w:color w:val="313335"/>
          <w:spacing w:val="2"/>
          <w:sz w:val="24"/>
          <w:szCs w:val="24"/>
        </w:rPr>
        <w:t xml:space="preserve">to approve the Site Plan Amendment for 1665 Holton Rd, parcel 61-10-005-400-0009-00 having met the standards of Section </w:t>
      </w:r>
      <w:r w:rsidRPr="00EA225D">
        <w:rPr>
          <w:rFonts w:ascii="Verdana" w:hAnsi="Verdana"/>
          <w:b/>
          <w:spacing w:val="2"/>
          <w:sz w:val="24"/>
          <w:szCs w:val="24"/>
        </w:rPr>
        <w:t>58-48</w:t>
      </w:r>
      <w:r w:rsidR="00A804BD" w:rsidRPr="00EA225D">
        <w:rPr>
          <w:rFonts w:ascii="Verdana" w:hAnsi="Verdana"/>
          <w:b/>
          <w:spacing w:val="2"/>
          <w:sz w:val="24"/>
          <w:szCs w:val="24"/>
        </w:rPr>
        <w:t>6</w:t>
      </w:r>
      <w:r w:rsidRPr="00EA225D">
        <w:rPr>
          <w:rFonts w:ascii="Verdana" w:hAnsi="Verdana"/>
          <w:b/>
          <w:spacing w:val="2"/>
          <w:sz w:val="24"/>
          <w:szCs w:val="24"/>
        </w:rPr>
        <w:t xml:space="preserve"> </w:t>
      </w:r>
      <w:r w:rsidRPr="00EA225D">
        <w:rPr>
          <w:rFonts w:ascii="Verdana" w:hAnsi="Verdana"/>
          <w:b/>
          <w:color w:val="313335"/>
          <w:spacing w:val="2"/>
          <w:sz w:val="24"/>
          <w:szCs w:val="24"/>
        </w:rPr>
        <w:t>of the Muskegon Charter Township Code of ordinances with the following conditions:</w:t>
      </w:r>
    </w:p>
    <w:p w14:paraId="1EEEC9D8" w14:textId="77777777" w:rsidR="00EA225D" w:rsidRDefault="00820354" w:rsidP="00EA225D">
      <w:pPr>
        <w:shd w:val="clear" w:color="auto" w:fill="FFFFFF"/>
        <w:spacing w:before="100" w:beforeAutospacing="1" w:after="100" w:afterAutospacing="1"/>
        <w:ind w:left="2160"/>
        <w:rPr>
          <w:rFonts w:ascii="Verdana" w:hAnsi="Verdana"/>
          <w:b/>
          <w:color w:val="313335"/>
          <w:spacing w:val="2"/>
          <w:sz w:val="24"/>
          <w:szCs w:val="24"/>
        </w:rPr>
      </w:pPr>
      <w:r w:rsidRPr="00EA225D">
        <w:rPr>
          <w:rFonts w:ascii="Verdana" w:hAnsi="Verdana"/>
          <w:b/>
          <w:color w:val="313335"/>
          <w:spacing w:val="2"/>
          <w:sz w:val="24"/>
          <w:szCs w:val="24"/>
        </w:rPr>
        <w:t>Compliance with all federal, state, county and local ru</w:t>
      </w:r>
      <w:r w:rsidR="00A804BD" w:rsidRPr="00EA225D">
        <w:rPr>
          <w:rFonts w:ascii="Verdana" w:hAnsi="Verdana"/>
          <w:b/>
          <w:color w:val="313335"/>
          <w:spacing w:val="2"/>
          <w:sz w:val="24"/>
          <w:szCs w:val="24"/>
        </w:rPr>
        <w:t>les, regulations and ordinances</w:t>
      </w:r>
      <w:r w:rsidR="00EA225D">
        <w:rPr>
          <w:rFonts w:ascii="Verdana" w:hAnsi="Verdana"/>
          <w:b/>
          <w:color w:val="313335"/>
          <w:spacing w:val="2"/>
          <w:sz w:val="24"/>
          <w:szCs w:val="24"/>
        </w:rPr>
        <w:t>.</w:t>
      </w:r>
    </w:p>
    <w:p w14:paraId="79984365" w14:textId="3A388292" w:rsidR="00820354" w:rsidRPr="00EA225D" w:rsidRDefault="00EA225D" w:rsidP="00EA225D">
      <w:pPr>
        <w:shd w:val="clear" w:color="auto" w:fill="FFFFFF"/>
        <w:spacing w:before="100" w:beforeAutospacing="1" w:after="100" w:afterAutospacing="1"/>
        <w:ind w:left="2160"/>
        <w:rPr>
          <w:rFonts w:ascii="Verdana" w:hAnsi="Verdana"/>
          <w:b/>
          <w:color w:val="313335"/>
          <w:spacing w:val="2"/>
          <w:sz w:val="24"/>
          <w:szCs w:val="24"/>
        </w:rPr>
      </w:pPr>
      <w:r>
        <w:rPr>
          <w:rFonts w:ascii="Verdana" w:hAnsi="Verdana"/>
          <w:b/>
          <w:color w:val="313335"/>
          <w:spacing w:val="2"/>
          <w:sz w:val="24"/>
          <w:szCs w:val="24"/>
        </w:rPr>
        <w:t>H</w:t>
      </w:r>
      <w:r w:rsidR="00A804BD" w:rsidRPr="00EA225D">
        <w:rPr>
          <w:rFonts w:ascii="Verdana" w:hAnsi="Verdana"/>
          <w:b/>
          <w:color w:val="313335"/>
          <w:spacing w:val="2"/>
          <w:sz w:val="24"/>
          <w:szCs w:val="24"/>
        </w:rPr>
        <w:t>aving their Business License brought current with renewal.</w:t>
      </w:r>
    </w:p>
    <w:p w14:paraId="1B01E54C" w14:textId="5D542128" w:rsidR="00820354" w:rsidRPr="00034FAA" w:rsidRDefault="00820354" w:rsidP="00820354">
      <w:pPr>
        <w:ind w:left="1440"/>
        <w:rPr>
          <w:rFonts w:ascii="Verdana" w:hAnsi="Verdana" w:cs="Andalus"/>
          <w:b/>
          <w:sz w:val="24"/>
          <w:szCs w:val="24"/>
        </w:rPr>
      </w:pPr>
      <w:r w:rsidRPr="00034FAA">
        <w:rPr>
          <w:rFonts w:ascii="Verdana" w:hAnsi="Verdana" w:cs="Andalus"/>
          <w:b/>
          <w:sz w:val="24"/>
          <w:szCs w:val="24"/>
        </w:rPr>
        <w:t>Ayes:     Hower, Singerling, Hughes, VandenBosch</w:t>
      </w:r>
    </w:p>
    <w:p w14:paraId="3011193C" w14:textId="202672F1" w:rsidR="00820354" w:rsidRPr="00D1205D" w:rsidRDefault="00820354" w:rsidP="00D1205D">
      <w:pPr>
        <w:ind w:left="1440"/>
        <w:rPr>
          <w:rFonts w:ascii="Verdana" w:hAnsi="Verdana" w:cs="Andalus"/>
          <w:b/>
          <w:sz w:val="24"/>
          <w:szCs w:val="24"/>
        </w:rPr>
      </w:pPr>
      <w:r w:rsidRPr="00034FAA">
        <w:rPr>
          <w:rFonts w:ascii="Verdana" w:hAnsi="Verdana" w:cs="Andalus"/>
          <w:b/>
          <w:sz w:val="24"/>
          <w:szCs w:val="24"/>
        </w:rPr>
        <w:t>Nays: None</w:t>
      </w:r>
      <w:r w:rsidRPr="00034FAA">
        <w:rPr>
          <w:rFonts w:ascii="Verdana" w:hAnsi="Verdana" w:cs="Andalus"/>
          <w:b/>
          <w:sz w:val="24"/>
          <w:szCs w:val="24"/>
        </w:rPr>
        <w:br/>
      </w:r>
      <w:r w:rsidRPr="00034FAA">
        <w:rPr>
          <w:rFonts w:ascii="Verdana" w:hAnsi="Verdana" w:cs="Andalus"/>
          <w:b/>
          <w:sz w:val="24"/>
          <w:szCs w:val="24"/>
        </w:rPr>
        <w:br/>
        <w:t>Motion carried.</w:t>
      </w:r>
    </w:p>
    <w:p w14:paraId="4B5EBBFA" w14:textId="77777777" w:rsidR="00820354" w:rsidRDefault="00820354" w:rsidP="00820354">
      <w:pPr>
        <w:rPr>
          <w:rFonts w:ascii="Verdana" w:hAnsi="Verdana" w:cs="Andalus"/>
          <w:b/>
        </w:rPr>
      </w:pPr>
    </w:p>
    <w:p w14:paraId="24F5FF72" w14:textId="77777777" w:rsidR="00EA225D" w:rsidRDefault="00EA225D" w:rsidP="00820354">
      <w:pPr>
        <w:rPr>
          <w:rFonts w:ascii="Verdana" w:hAnsi="Verdana" w:cs="Andalus"/>
          <w:b/>
        </w:rPr>
      </w:pPr>
    </w:p>
    <w:p w14:paraId="0C557B2E" w14:textId="77777777" w:rsidR="00EA225D" w:rsidRDefault="00EA225D" w:rsidP="00820354">
      <w:pPr>
        <w:rPr>
          <w:rFonts w:ascii="Verdana" w:hAnsi="Verdana" w:cs="Andalus"/>
          <w:b/>
        </w:rPr>
      </w:pPr>
    </w:p>
    <w:p w14:paraId="4663411E" w14:textId="77777777" w:rsidR="00EA225D" w:rsidRDefault="00EA225D" w:rsidP="00820354">
      <w:pPr>
        <w:rPr>
          <w:rFonts w:ascii="Verdana" w:hAnsi="Verdana" w:cs="Andalus"/>
          <w:b/>
        </w:rPr>
      </w:pPr>
    </w:p>
    <w:p w14:paraId="1AE8BFE8" w14:textId="77777777" w:rsidR="00820354" w:rsidRDefault="00820354" w:rsidP="00820354">
      <w:pPr>
        <w:pStyle w:val="ListParagraph"/>
        <w:numPr>
          <w:ilvl w:val="0"/>
          <w:numId w:val="5"/>
        </w:numPr>
        <w:rPr>
          <w:rFonts w:ascii="Verdana" w:hAnsi="Verdana" w:cs="Andalus"/>
          <w:b/>
        </w:rPr>
      </w:pPr>
      <w:r>
        <w:rPr>
          <w:rFonts w:ascii="Verdana" w:hAnsi="Verdana" w:cs="Andalus"/>
          <w:b/>
        </w:rPr>
        <w:lastRenderedPageBreak/>
        <w:t>Site Plan</w:t>
      </w:r>
    </w:p>
    <w:p w14:paraId="7F5FC44C" w14:textId="77777777" w:rsidR="00820354" w:rsidRDefault="00820354" w:rsidP="00820354">
      <w:pPr>
        <w:pStyle w:val="ListParagraph"/>
        <w:rPr>
          <w:rFonts w:ascii="Verdana" w:hAnsi="Verdana" w:cs="Andalus"/>
          <w:b/>
        </w:rPr>
      </w:pPr>
    </w:p>
    <w:p w14:paraId="4B6A53F5" w14:textId="77777777" w:rsidR="00820354" w:rsidRDefault="00820354" w:rsidP="00820354">
      <w:pPr>
        <w:pStyle w:val="ListParagraph"/>
        <w:rPr>
          <w:rFonts w:ascii="Verdana" w:hAnsi="Verdana" w:cs="Andalus"/>
          <w:b/>
        </w:rPr>
      </w:pPr>
      <w:r>
        <w:rPr>
          <w:rFonts w:ascii="Verdana" w:hAnsi="Verdana" w:cs="Andalus"/>
          <w:b/>
        </w:rPr>
        <w:tab/>
        <w:t>Name:</w:t>
      </w:r>
      <w:r>
        <w:rPr>
          <w:rFonts w:ascii="Verdana" w:hAnsi="Verdana" w:cs="Andalus"/>
          <w:b/>
        </w:rPr>
        <w:tab/>
        <w:t>Seventh Day Adventist Church</w:t>
      </w:r>
    </w:p>
    <w:p w14:paraId="15E6A79F" w14:textId="77777777" w:rsidR="00820354" w:rsidRDefault="00820354" w:rsidP="00820354">
      <w:pPr>
        <w:pStyle w:val="ListParagraph"/>
        <w:rPr>
          <w:rFonts w:ascii="Verdana" w:hAnsi="Verdana" w:cs="Andalus"/>
          <w:b/>
        </w:rPr>
      </w:pPr>
      <w:r>
        <w:rPr>
          <w:rFonts w:ascii="Verdana" w:hAnsi="Verdana" w:cs="Andalus"/>
          <w:b/>
        </w:rPr>
        <w:tab/>
        <w:t>Address:</w:t>
      </w:r>
      <w:r>
        <w:rPr>
          <w:rFonts w:ascii="Verdana" w:hAnsi="Verdana" w:cs="Andalus"/>
          <w:b/>
        </w:rPr>
        <w:tab/>
        <w:t>3040 Evanston Ave</w:t>
      </w:r>
    </w:p>
    <w:p w14:paraId="10EBB13A" w14:textId="77777777" w:rsidR="00820354" w:rsidRDefault="00820354" w:rsidP="00820354">
      <w:pPr>
        <w:pStyle w:val="ListParagraph"/>
        <w:rPr>
          <w:rFonts w:ascii="Verdana" w:hAnsi="Verdana" w:cs="Andalus"/>
          <w:b/>
        </w:rPr>
      </w:pPr>
      <w:r>
        <w:rPr>
          <w:rFonts w:ascii="Verdana" w:hAnsi="Verdana" w:cs="Andalus"/>
          <w:b/>
        </w:rPr>
        <w:tab/>
        <w:t>PP#:</w:t>
      </w:r>
      <w:r>
        <w:rPr>
          <w:rFonts w:ascii="Verdana" w:hAnsi="Verdana" w:cs="Andalus"/>
          <w:b/>
        </w:rPr>
        <w:tab/>
      </w:r>
      <w:r>
        <w:rPr>
          <w:rFonts w:ascii="Verdana" w:hAnsi="Verdana" w:cs="Andalus"/>
          <w:b/>
        </w:rPr>
        <w:tab/>
        <w:t>61-10-035-200-0028-00</w:t>
      </w:r>
    </w:p>
    <w:p w14:paraId="119546CF" w14:textId="77777777" w:rsidR="00820354" w:rsidRDefault="00820354" w:rsidP="00820354">
      <w:pPr>
        <w:pStyle w:val="ListParagraph"/>
        <w:rPr>
          <w:rFonts w:ascii="Verdana" w:hAnsi="Verdana" w:cs="Andalus"/>
          <w:b/>
        </w:rPr>
      </w:pPr>
      <w:r>
        <w:rPr>
          <w:rFonts w:ascii="Verdana" w:hAnsi="Verdana" w:cs="Andalus"/>
          <w:b/>
        </w:rPr>
        <w:tab/>
        <w:t>Zoning:</w:t>
      </w:r>
      <w:r>
        <w:rPr>
          <w:rFonts w:ascii="Verdana" w:hAnsi="Verdana" w:cs="Andalus"/>
          <w:b/>
        </w:rPr>
        <w:tab/>
        <w:t>Single Family Residential (R1)</w:t>
      </w:r>
    </w:p>
    <w:p w14:paraId="337FB4ED" w14:textId="77777777" w:rsidR="00820354" w:rsidRDefault="00820354" w:rsidP="00820354">
      <w:pPr>
        <w:pStyle w:val="ListParagraph"/>
        <w:rPr>
          <w:rFonts w:ascii="Verdana" w:hAnsi="Verdana" w:cs="Andalus"/>
          <w:b/>
        </w:rPr>
      </w:pPr>
    </w:p>
    <w:p w14:paraId="5B2DC440" w14:textId="1D725548" w:rsidR="00820354" w:rsidRPr="00661790" w:rsidRDefault="00820354" w:rsidP="00661790">
      <w:pPr>
        <w:pStyle w:val="ListParagraph"/>
        <w:rPr>
          <w:rFonts w:ascii="Verdana" w:hAnsi="Verdana" w:cs="Andalus"/>
          <w:b/>
        </w:rPr>
      </w:pPr>
      <w:r>
        <w:rPr>
          <w:rFonts w:ascii="Verdana" w:hAnsi="Verdana" w:cs="Andalus"/>
          <w:b/>
        </w:rPr>
        <w:tab/>
        <w:t>Purpose:</w:t>
      </w:r>
      <w:r>
        <w:rPr>
          <w:rFonts w:ascii="Verdana" w:hAnsi="Verdana" w:cs="Andalus"/>
          <w:b/>
        </w:rPr>
        <w:tab/>
        <w:t>Sign</w:t>
      </w:r>
      <w:r w:rsidR="00661790">
        <w:rPr>
          <w:rFonts w:ascii="Verdana" w:hAnsi="Verdana" w:cs="Andalus"/>
          <w:b/>
        </w:rPr>
        <w:t xml:space="preserve"> in Residential Zoning District</w:t>
      </w:r>
    </w:p>
    <w:p w14:paraId="05CEBCC5" w14:textId="77777777" w:rsidR="00820354" w:rsidRDefault="00820354" w:rsidP="00820354">
      <w:pPr>
        <w:pStyle w:val="ListParagraph"/>
        <w:rPr>
          <w:rFonts w:ascii="Verdana" w:hAnsi="Verdana" w:cs="Andalus"/>
          <w:b/>
        </w:rPr>
      </w:pPr>
    </w:p>
    <w:p w14:paraId="7E145878" w14:textId="7ACF82AF" w:rsidR="00D1205D" w:rsidRDefault="00D1205D" w:rsidP="00820354">
      <w:pPr>
        <w:pStyle w:val="ListParagraph"/>
        <w:rPr>
          <w:rFonts w:ascii="Verdana" w:hAnsi="Verdana" w:cs="Andalus"/>
          <w:b/>
        </w:rPr>
      </w:pPr>
      <w:r>
        <w:rPr>
          <w:rFonts w:ascii="Verdana" w:hAnsi="Verdana" w:cs="Andalus"/>
          <w:b/>
        </w:rPr>
        <w:t>The church wishes to add a lighted with digital portion sign for their church.  Addition of new lighted sign would require the old sign to come down. The sign would be required to dim significantly at night.</w:t>
      </w:r>
    </w:p>
    <w:p w14:paraId="5509FA2D" w14:textId="69D59EE2" w:rsidR="00D1205D" w:rsidRDefault="00D1205D" w:rsidP="00820354">
      <w:pPr>
        <w:pStyle w:val="ListParagraph"/>
        <w:rPr>
          <w:rFonts w:ascii="Verdana" w:hAnsi="Verdana" w:cs="Andalus"/>
          <w:b/>
        </w:rPr>
      </w:pPr>
    </w:p>
    <w:p w14:paraId="433D20B7" w14:textId="1E64BEB6" w:rsidR="00D1205D" w:rsidRDefault="00D1205D" w:rsidP="00820354">
      <w:pPr>
        <w:pStyle w:val="ListParagraph"/>
        <w:rPr>
          <w:rFonts w:ascii="Verdana" w:hAnsi="Verdana" w:cs="Andalus"/>
          <w:b/>
        </w:rPr>
      </w:pPr>
      <w:r>
        <w:rPr>
          <w:rFonts w:ascii="Verdana" w:hAnsi="Verdana" w:cs="Andalus"/>
          <w:b/>
        </w:rPr>
        <w:t>Brian Link, 4406 Nielsen, Twin Lake stated that the sign would share with the public, the hours of the clothing pantry as well as upcoming events and that it would be on 24/7. He understands that the need to have it dimmed down at night would be required.</w:t>
      </w:r>
    </w:p>
    <w:p w14:paraId="672C8C29" w14:textId="77777777" w:rsidR="00820354" w:rsidRDefault="00820354" w:rsidP="00820354">
      <w:pPr>
        <w:pStyle w:val="ListParagraph"/>
        <w:rPr>
          <w:rFonts w:ascii="Verdana" w:hAnsi="Verdana" w:cs="Andalus"/>
          <w:b/>
        </w:rPr>
      </w:pPr>
    </w:p>
    <w:p w14:paraId="4D2DBDB1" w14:textId="0DDE606C" w:rsidR="00820354" w:rsidRPr="00034FAA" w:rsidRDefault="00EA225D" w:rsidP="00820354">
      <w:pPr>
        <w:shd w:val="clear" w:color="auto" w:fill="FFFFFF"/>
        <w:spacing w:before="100" w:beforeAutospacing="1" w:after="100" w:afterAutospacing="1"/>
        <w:ind w:left="1440"/>
        <w:rPr>
          <w:rFonts w:ascii="Verdana" w:hAnsi="Verdana"/>
          <w:b/>
          <w:color w:val="313335"/>
          <w:spacing w:val="2"/>
          <w:sz w:val="24"/>
          <w:szCs w:val="24"/>
        </w:rPr>
      </w:pPr>
      <w:r>
        <w:rPr>
          <w:rFonts w:ascii="Verdana" w:hAnsi="Verdana" w:cs="Andalus"/>
          <w:b/>
          <w:sz w:val="24"/>
          <w:szCs w:val="24"/>
        </w:rPr>
        <w:t>M</w:t>
      </w:r>
      <w:r w:rsidR="00820354" w:rsidRPr="00034FAA">
        <w:rPr>
          <w:rFonts w:ascii="Verdana" w:hAnsi="Verdana" w:cs="Andalus"/>
          <w:b/>
          <w:sz w:val="24"/>
          <w:szCs w:val="24"/>
        </w:rPr>
        <w:t>otion by</w:t>
      </w:r>
      <w:r w:rsidR="00661790">
        <w:rPr>
          <w:rFonts w:ascii="Verdana" w:hAnsi="Verdana" w:cs="Andalus"/>
          <w:b/>
          <w:sz w:val="24"/>
          <w:szCs w:val="24"/>
        </w:rPr>
        <w:t xml:space="preserve"> </w:t>
      </w:r>
      <w:r w:rsidR="00D1205D">
        <w:rPr>
          <w:rFonts w:ascii="Verdana" w:hAnsi="Verdana" w:cs="Andalus"/>
          <w:b/>
          <w:sz w:val="24"/>
          <w:szCs w:val="24"/>
        </w:rPr>
        <w:t>VandenBosch</w:t>
      </w:r>
      <w:r w:rsidR="00820354" w:rsidRPr="00034FAA">
        <w:rPr>
          <w:rFonts w:ascii="Verdana" w:hAnsi="Verdana" w:cs="Andalus"/>
          <w:b/>
          <w:sz w:val="24"/>
          <w:szCs w:val="24"/>
        </w:rPr>
        <w:t xml:space="preserve"> second by</w:t>
      </w:r>
      <w:r w:rsidR="00D1205D">
        <w:rPr>
          <w:rFonts w:ascii="Verdana" w:hAnsi="Verdana" w:cs="Andalus"/>
          <w:b/>
          <w:sz w:val="24"/>
          <w:szCs w:val="24"/>
        </w:rPr>
        <w:t xml:space="preserve"> Hower</w:t>
      </w:r>
      <w:r w:rsidR="00820354" w:rsidRPr="00034FAA">
        <w:rPr>
          <w:rFonts w:ascii="Verdana" w:hAnsi="Verdana" w:cs="Andalus"/>
          <w:b/>
          <w:sz w:val="24"/>
          <w:szCs w:val="24"/>
        </w:rPr>
        <w:t xml:space="preserve"> </w:t>
      </w:r>
      <w:r w:rsidR="00820354" w:rsidRPr="00034FAA">
        <w:rPr>
          <w:rFonts w:ascii="Verdana" w:hAnsi="Verdana"/>
          <w:b/>
          <w:color w:val="313335"/>
          <w:spacing w:val="2"/>
          <w:sz w:val="24"/>
          <w:szCs w:val="24"/>
        </w:rPr>
        <w:t>to approve the Site Plan for</w:t>
      </w:r>
      <w:r w:rsidR="00D1205D">
        <w:rPr>
          <w:rFonts w:ascii="Verdana" w:hAnsi="Verdana"/>
          <w:b/>
          <w:color w:val="313335"/>
          <w:spacing w:val="2"/>
          <w:sz w:val="24"/>
          <w:szCs w:val="24"/>
        </w:rPr>
        <w:t xml:space="preserve"> </w:t>
      </w:r>
      <w:r w:rsidR="00820354">
        <w:rPr>
          <w:rFonts w:ascii="Verdana" w:hAnsi="Verdana"/>
          <w:b/>
          <w:color w:val="313335"/>
          <w:spacing w:val="2"/>
          <w:sz w:val="24"/>
          <w:szCs w:val="24"/>
        </w:rPr>
        <w:t>3040 Evanston Ave, parcel 61-10-035</w:t>
      </w:r>
      <w:r w:rsidR="00820354" w:rsidRPr="00034FAA">
        <w:rPr>
          <w:rFonts w:ascii="Verdana" w:hAnsi="Verdana"/>
          <w:b/>
          <w:color w:val="313335"/>
          <w:spacing w:val="2"/>
          <w:sz w:val="24"/>
          <w:szCs w:val="24"/>
        </w:rPr>
        <w:t>-</w:t>
      </w:r>
      <w:r w:rsidR="00820354">
        <w:rPr>
          <w:rFonts w:ascii="Verdana" w:hAnsi="Verdana"/>
          <w:b/>
          <w:color w:val="313335"/>
          <w:spacing w:val="2"/>
          <w:sz w:val="24"/>
          <w:szCs w:val="24"/>
        </w:rPr>
        <w:t>2</w:t>
      </w:r>
      <w:r w:rsidR="00820354" w:rsidRPr="00034FAA">
        <w:rPr>
          <w:rFonts w:ascii="Verdana" w:hAnsi="Verdana"/>
          <w:b/>
          <w:color w:val="313335"/>
          <w:spacing w:val="2"/>
          <w:sz w:val="24"/>
          <w:szCs w:val="24"/>
        </w:rPr>
        <w:t>00-00</w:t>
      </w:r>
      <w:r w:rsidR="00820354">
        <w:rPr>
          <w:rFonts w:ascii="Verdana" w:hAnsi="Verdana"/>
          <w:b/>
          <w:color w:val="313335"/>
          <w:spacing w:val="2"/>
          <w:sz w:val="24"/>
          <w:szCs w:val="24"/>
        </w:rPr>
        <w:t>28</w:t>
      </w:r>
      <w:r w:rsidR="00820354" w:rsidRPr="00034FAA">
        <w:rPr>
          <w:rFonts w:ascii="Verdana" w:hAnsi="Verdana"/>
          <w:b/>
          <w:color w:val="313335"/>
          <w:spacing w:val="2"/>
          <w:sz w:val="24"/>
          <w:szCs w:val="24"/>
        </w:rPr>
        <w:t>-00 having met the standards of Section 58-</w:t>
      </w:r>
      <w:r w:rsidR="00D1205D">
        <w:rPr>
          <w:rFonts w:ascii="Verdana" w:hAnsi="Verdana"/>
          <w:b/>
          <w:color w:val="313335"/>
          <w:spacing w:val="2"/>
          <w:sz w:val="24"/>
          <w:szCs w:val="24"/>
        </w:rPr>
        <w:t>375 2D</w:t>
      </w:r>
      <w:r w:rsidR="00820354" w:rsidRPr="00034FAA">
        <w:rPr>
          <w:rFonts w:ascii="Verdana" w:hAnsi="Verdana"/>
          <w:b/>
          <w:color w:val="313335"/>
          <w:spacing w:val="2"/>
          <w:sz w:val="24"/>
          <w:szCs w:val="24"/>
        </w:rPr>
        <w:t xml:space="preserve"> of the Muskegon Charter Township Code of ordinances with the following conditions:</w:t>
      </w:r>
    </w:p>
    <w:p w14:paraId="6ED31F04" w14:textId="77777777" w:rsidR="00820354" w:rsidRPr="00EA225D" w:rsidRDefault="00820354" w:rsidP="00EA225D">
      <w:pPr>
        <w:shd w:val="clear" w:color="auto" w:fill="FFFFFF"/>
        <w:spacing w:before="100" w:beforeAutospacing="1" w:after="100" w:afterAutospacing="1"/>
        <w:ind w:left="2160"/>
        <w:rPr>
          <w:rFonts w:ascii="Verdana" w:hAnsi="Verdana"/>
          <w:b/>
          <w:color w:val="313335"/>
          <w:spacing w:val="2"/>
          <w:sz w:val="24"/>
          <w:szCs w:val="24"/>
        </w:rPr>
      </w:pPr>
      <w:r w:rsidRPr="00EA225D">
        <w:rPr>
          <w:rFonts w:ascii="Verdana" w:hAnsi="Verdana"/>
          <w:b/>
          <w:color w:val="313335"/>
          <w:spacing w:val="2"/>
          <w:sz w:val="24"/>
          <w:szCs w:val="24"/>
        </w:rPr>
        <w:t>Compliance with all federal, state, county and local rules, regulations and ordinances.</w:t>
      </w:r>
    </w:p>
    <w:p w14:paraId="3459D5FD" w14:textId="53155D4D" w:rsidR="00820354" w:rsidRPr="00034FAA" w:rsidRDefault="00820354" w:rsidP="00820354">
      <w:pPr>
        <w:ind w:left="1440"/>
        <w:rPr>
          <w:rFonts w:ascii="Verdana" w:hAnsi="Verdana" w:cs="Andalus"/>
          <w:b/>
          <w:sz w:val="24"/>
          <w:szCs w:val="24"/>
        </w:rPr>
      </w:pPr>
      <w:r w:rsidRPr="00034FAA">
        <w:rPr>
          <w:rFonts w:ascii="Verdana" w:hAnsi="Verdana" w:cs="Andalus"/>
          <w:b/>
          <w:sz w:val="24"/>
          <w:szCs w:val="24"/>
        </w:rPr>
        <w:t>Ayes:     Hower, Singerling, Hughes, VandenBosch</w:t>
      </w:r>
      <w:r w:rsidR="00D1205D">
        <w:rPr>
          <w:rFonts w:ascii="Verdana" w:hAnsi="Verdana" w:cs="Andalus"/>
          <w:b/>
          <w:sz w:val="24"/>
          <w:szCs w:val="24"/>
        </w:rPr>
        <w:t xml:space="preserve"> </w:t>
      </w:r>
    </w:p>
    <w:p w14:paraId="42B1377E" w14:textId="0FEB8516" w:rsidR="00820354" w:rsidRPr="00D1205D" w:rsidRDefault="00D1205D" w:rsidP="00D1205D">
      <w:pPr>
        <w:ind w:left="1440"/>
        <w:rPr>
          <w:rFonts w:ascii="Verdana" w:hAnsi="Verdana" w:cs="Andalus"/>
          <w:b/>
          <w:sz w:val="24"/>
          <w:szCs w:val="24"/>
        </w:rPr>
      </w:pPr>
      <w:r>
        <w:rPr>
          <w:rFonts w:ascii="Verdana" w:hAnsi="Verdana" w:cs="Andalus"/>
          <w:b/>
          <w:sz w:val="24"/>
          <w:szCs w:val="24"/>
        </w:rPr>
        <w:t>Nays: None</w:t>
      </w:r>
      <w:r>
        <w:rPr>
          <w:rFonts w:ascii="Verdana" w:hAnsi="Verdana" w:cs="Andalus"/>
          <w:b/>
          <w:sz w:val="24"/>
          <w:szCs w:val="24"/>
        </w:rPr>
        <w:br/>
      </w:r>
      <w:r>
        <w:rPr>
          <w:rFonts w:ascii="Verdana" w:hAnsi="Verdana" w:cs="Andalus"/>
          <w:b/>
          <w:sz w:val="24"/>
          <w:szCs w:val="24"/>
        </w:rPr>
        <w:br/>
        <w:t>Motion carried:</w:t>
      </w:r>
    </w:p>
    <w:p w14:paraId="55C98175" w14:textId="19D0F106" w:rsidR="00E36789" w:rsidRPr="0072340D" w:rsidRDefault="00820354" w:rsidP="00EA225D">
      <w:pPr>
        <w:pStyle w:val="ListParagraph"/>
        <w:rPr>
          <w:rFonts w:ascii="Verdana" w:hAnsi="Verdana"/>
          <w:b/>
          <w:bCs/>
        </w:rPr>
      </w:pPr>
      <w:r w:rsidRPr="00820354">
        <w:rPr>
          <w:rFonts w:ascii="Verdana" w:hAnsi="Verdana" w:cs="Andalus"/>
          <w:b/>
        </w:rPr>
        <w:tab/>
      </w:r>
      <w:bookmarkStart w:id="0" w:name="_GoBack"/>
      <w:bookmarkEnd w:id="0"/>
    </w:p>
    <w:p w14:paraId="3699EBC2" w14:textId="3A242286" w:rsidR="00845381" w:rsidRPr="00034FAA" w:rsidRDefault="00A10C8E" w:rsidP="00A10C8E">
      <w:pPr>
        <w:rPr>
          <w:rFonts w:ascii="Verdana" w:hAnsi="Verdana" w:cs="Andalus"/>
          <w:b/>
          <w:sz w:val="24"/>
          <w:szCs w:val="24"/>
        </w:rPr>
      </w:pPr>
      <w:r w:rsidRPr="00034FAA">
        <w:rPr>
          <w:rFonts w:ascii="Verdana" w:hAnsi="Verdana" w:cs="Andalus"/>
          <w:b/>
          <w:sz w:val="24"/>
          <w:szCs w:val="24"/>
        </w:rPr>
        <w:t xml:space="preserve">Public Comments:   </w:t>
      </w:r>
      <w:r w:rsidR="0072340D">
        <w:rPr>
          <w:rFonts w:ascii="Verdana" w:hAnsi="Verdana" w:cs="Andalus"/>
          <w:b/>
          <w:sz w:val="24"/>
          <w:szCs w:val="24"/>
        </w:rPr>
        <w:t xml:space="preserve"> </w:t>
      </w:r>
    </w:p>
    <w:p w14:paraId="72D4FB41" w14:textId="5449AE90" w:rsidR="00A10C8E" w:rsidRPr="00034FAA" w:rsidRDefault="00A10C8E" w:rsidP="00A10C8E">
      <w:pPr>
        <w:rPr>
          <w:rFonts w:ascii="Verdana" w:hAnsi="Verdana" w:cs="Andalus"/>
          <w:b/>
          <w:sz w:val="24"/>
          <w:szCs w:val="24"/>
        </w:rPr>
      </w:pPr>
      <w:r w:rsidRPr="00034FAA">
        <w:rPr>
          <w:rFonts w:ascii="Verdana" w:hAnsi="Verdana" w:cs="Andalus"/>
          <w:b/>
          <w:sz w:val="24"/>
          <w:szCs w:val="24"/>
        </w:rPr>
        <w:t xml:space="preserve">Announcements:  Next Planning Commission meeting will be </w:t>
      </w:r>
      <w:r w:rsidR="00661790">
        <w:rPr>
          <w:rFonts w:ascii="Verdana" w:hAnsi="Verdana" w:cs="Andalus"/>
          <w:b/>
          <w:sz w:val="24"/>
          <w:szCs w:val="24"/>
        </w:rPr>
        <w:t>December 12</w:t>
      </w:r>
      <w:r w:rsidRPr="00034FAA">
        <w:rPr>
          <w:rFonts w:ascii="Verdana" w:hAnsi="Verdana" w:cs="Andalus"/>
          <w:b/>
          <w:sz w:val="24"/>
          <w:szCs w:val="24"/>
        </w:rPr>
        <w:t>, 202</w:t>
      </w:r>
      <w:r w:rsidR="007B50F7" w:rsidRPr="00034FAA">
        <w:rPr>
          <w:rFonts w:ascii="Verdana" w:hAnsi="Verdana" w:cs="Andalus"/>
          <w:b/>
          <w:sz w:val="24"/>
          <w:szCs w:val="24"/>
        </w:rPr>
        <w:t>2</w:t>
      </w:r>
      <w:r w:rsidR="0075494C" w:rsidRPr="00034FAA">
        <w:rPr>
          <w:rFonts w:ascii="Verdana" w:hAnsi="Verdana" w:cs="Andalus"/>
          <w:b/>
          <w:sz w:val="24"/>
          <w:szCs w:val="24"/>
        </w:rPr>
        <w:t>.</w:t>
      </w:r>
      <w:r w:rsidR="006B18D0" w:rsidRPr="00034FAA">
        <w:rPr>
          <w:rFonts w:ascii="Verdana" w:hAnsi="Verdana" w:cs="Andalus"/>
          <w:b/>
          <w:sz w:val="24"/>
          <w:szCs w:val="24"/>
        </w:rPr>
        <w:t xml:space="preserve"> </w:t>
      </w:r>
      <w:r w:rsidR="00D1205D">
        <w:rPr>
          <w:rFonts w:ascii="Verdana" w:hAnsi="Verdana" w:cs="Andalus"/>
          <w:b/>
          <w:sz w:val="24"/>
          <w:szCs w:val="24"/>
        </w:rPr>
        <w:t xml:space="preserve">Zoning Administrator Werschem stated there will be 2 Public hearings, elections and approval of schedule for 2023. </w:t>
      </w:r>
    </w:p>
    <w:p w14:paraId="6FB7DF53" w14:textId="70E9ABC3" w:rsidR="00A10C8E" w:rsidRPr="00034FAA" w:rsidRDefault="00A10C8E" w:rsidP="00A10C8E">
      <w:pPr>
        <w:rPr>
          <w:rFonts w:ascii="Verdana" w:hAnsi="Verdana" w:cs="Andalus"/>
          <w:b/>
          <w:sz w:val="24"/>
          <w:szCs w:val="24"/>
        </w:rPr>
      </w:pPr>
      <w:r w:rsidRPr="00034FAA">
        <w:rPr>
          <w:rFonts w:ascii="Verdana" w:hAnsi="Verdana" w:cs="Andalus"/>
          <w:b/>
          <w:sz w:val="24"/>
          <w:szCs w:val="24"/>
        </w:rPr>
        <w:lastRenderedPageBreak/>
        <w:t xml:space="preserve">Motion by </w:t>
      </w:r>
      <w:r w:rsidR="00D1205D">
        <w:rPr>
          <w:rFonts w:ascii="Verdana" w:hAnsi="Verdana" w:cs="Andalus"/>
          <w:b/>
          <w:sz w:val="24"/>
          <w:szCs w:val="24"/>
        </w:rPr>
        <w:t>Hower</w:t>
      </w:r>
      <w:r w:rsidR="00331DA5" w:rsidRPr="00034FAA">
        <w:rPr>
          <w:rFonts w:ascii="Verdana" w:hAnsi="Verdana" w:cs="Andalus"/>
          <w:b/>
          <w:sz w:val="24"/>
          <w:szCs w:val="24"/>
        </w:rPr>
        <w:t xml:space="preserve"> </w:t>
      </w:r>
      <w:r w:rsidRPr="00034FAA">
        <w:rPr>
          <w:rFonts w:ascii="Verdana" w:hAnsi="Verdana" w:cs="Andalus"/>
          <w:b/>
          <w:sz w:val="24"/>
          <w:szCs w:val="24"/>
        </w:rPr>
        <w:t>supported by</w:t>
      </w:r>
      <w:r w:rsidR="00D1205D">
        <w:rPr>
          <w:rFonts w:ascii="Verdana" w:hAnsi="Verdana" w:cs="Andalus"/>
          <w:b/>
          <w:sz w:val="24"/>
          <w:szCs w:val="24"/>
        </w:rPr>
        <w:t xml:space="preserve"> VandenBosch</w:t>
      </w:r>
      <w:r w:rsidR="002E5BFC" w:rsidRPr="00034FAA">
        <w:rPr>
          <w:rFonts w:ascii="Verdana" w:hAnsi="Verdana" w:cs="Andalus"/>
          <w:b/>
          <w:sz w:val="24"/>
          <w:szCs w:val="24"/>
        </w:rPr>
        <w:t xml:space="preserve"> </w:t>
      </w:r>
      <w:r w:rsidRPr="00034FAA">
        <w:rPr>
          <w:rFonts w:ascii="Verdana" w:hAnsi="Verdana" w:cs="Andalus"/>
          <w:b/>
          <w:sz w:val="24"/>
          <w:szCs w:val="24"/>
        </w:rPr>
        <w:t xml:space="preserve">to adjourn the meeting at </w:t>
      </w:r>
      <w:r w:rsidR="00661790">
        <w:rPr>
          <w:rFonts w:ascii="Verdana" w:hAnsi="Verdana" w:cs="Andalus"/>
          <w:b/>
          <w:sz w:val="24"/>
          <w:szCs w:val="24"/>
        </w:rPr>
        <w:softHyphen/>
      </w:r>
      <w:r w:rsidR="00D1205D">
        <w:rPr>
          <w:rFonts w:ascii="Verdana" w:hAnsi="Verdana" w:cs="Andalus"/>
          <w:b/>
          <w:sz w:val="24"/>
          <w:szCs w:val="24"/>
        </w:rPr>
        <w:t xml:space="preserve">6:32 </w:t>
      </w:r>
      <w:r w:rsidRPr="00034FAA">
        <w:rPr>
          <w:rFonts w:ascii="Verdana" w:hAnsi="Verdana" w:cs="Andalus"/>
          <w:b/>
          <w:sz w:val="24"/>
          <w:szCs w:val="24"/>
        </w:rPr>
        <w:t>P.M.</w:t>
      </w:r>
      <w:r w:rsidR="0075494C" w:rsidRPr="00034FAA">
        <w:rPr>
          <w:rFonts w:ascii="Verdana" w:hAnsi="Verdana" w:cs="Andalus"/>
          <w:b/>
          <w:sz w:val="24"/>
          <w:szCs w:val="24"/>
        </w:rPr>
        <w:t xml:space="preserve"> </w:t>
      </w:r>
    </w:p>
    <w:p w14:paraId="27E49A05" w14:textId="50335B06" w:rsidR="00331DA5" w:rsidRPr="00034FAA" w:rsidRDefault="00A10C8E" w:rsidP="00331DA5">
      <w:pPr>
        <w:rPr>
          <w:rFonts w:ascii="Verdana" w:hAnsi="Verdana" w:cs="Andalus"/>
          <w:b/>
          <w:sz w:val="24"/>
          <w:szCs w:val="24"/>
        </w:rPr>
      </w:pPr>
      <w:r w:rsidRPr="00034FAA">
        <w:rPr>
          <w:rFonts w:ascii="Verdana" w:hAnsi="Verdana" w:cs="Andalus"/>
          <w:b/>
          <w:sz w:val="24"/>
          <w:szCs w:val="24"/>
        </w:rPr>
        <w:t xml:space="preserve">Ayes:  </w:t>
      </w:r>
      <w:r w:rsidR="00EB76DF" w:rsidRPr="00034FAA">
        <w:rPr>
          <w:rFonts w:ascii="Verdana" w:hAnsi="Verdana" w:cs="Andalus"/>
          <w:b/>
          <w:sz w:val="24"/>
          <w:szCs w:val="24"/>
        </w:rPr>
        <w:t xml:space="preserve"> </w:t>
      </w:r>
      <w:r w:rsidR="006B18D0" w:rsidRPr="00034FAA">
        <w:rPr>
          <w:rFonts w:ascii="Verdana" w:hAnsi="Verdana" w:cs="Andalus"/>
          <w:b/>
          <w:sz w:val="24"/>
          <w:szCs w:val="24"/>
        </w:rPr>
        <w:t xml:space="preserve"> </w:t>
      </w:r>
      <w:r w:rsidR="00E36789" w:rsidRPr="00034FAA">
        <w:rPr>
          <w:rFonts w:ascii="Verdana" w:hAnsi="Verdana" w:cs="Andalus"/>
          <w:b/>
          <w:sz w:val="24"/>
          <w:szCs w:val="24"/>
        </w:rPr>
        <w:t>Hower, Singerling,  Hughes, VandenBosch</w:t>
      </w:r>
      <w:r w:rsidR="00D1205D">
        <w:rPr>
          <w:rFonts w:ascii="Verdana" w:hAnsi="Verdana" w:cs="Andalus"/>
          <w:b/>
          <w:sz w:val="24"/>
          <w:szCs w:val="24"/>
        </w:rPr>
        <w:t xml:space="preserve"> </w:t>
      </w:r>
      <w:r w:rsidR="00E36789" w:rsidRPr="00034FAA">
        <w:rPr>
          <w:rFonts w:ascii="Verdana" w:hAnsi="Verdana" w:cs="Andalus"/>
          <w:b/>
          <w:sz w:val="24"/>
          <w:szCs w:val="24"/>
        </w:rPr>
        <w:t xml:space="preserve"> </w:t>
      </w:r>
    </w:p>
    <w:p w14:paraId="4EAC0905" w14:textId="7E35610E" w:rsidR="00A10C8E" w:rsidRPr="00034FAA" w:rsidRDefault="00003283" w:rsidP="00A10C8E">
      <w:pPr>
        <w:rPr>
          <w:rFonts w:ascii="Verdana" w:hAnsi="Verdana" w:cs="Andalus"/>
          <w:b/>
          <w:sz w:val="24"/>
          <w:szCs w:val="24"/>
        </w:rPr>
      </w:pPr>
      <w:r w:rsidRPr="00034FAA">
        <w:rPr>
          <w:rFonts w:ascii="Verdana" w:hAnsi="Verdana" w:cs="Andalus"/>
          <w:b/>
          <w:sz w:val="24"/>
          <w:szCs w:val="24"/>
        </w:rPr>
        <w:t>Nays</w:t>
      </w:r>
      <w:r w:rsidR="00A10C8E" w:rsidRPr="00034FAA">
        <w:rPr>
          <w:rFonts w:ascii="Verdana" w:hAnsi="Verdana" w:cs="Andalus"/>
          <w:b/>
          <w:sz w:val="24"/>
          <w:szCs w:val="24"/>
        </w:rPr>
        <w:t xml:space="preserve">:  </w:t>
      </w:r>
    </w:p>
    <w:p w14:paraId="098039D1" w14:textId="7A95BEFE" w:rsidR="00E762FD" w:rsidRPr="00034FAA" w:rsidRDefault="0075494C" w:rsidP="00E762FD">
      <w:pPr>
        <w:suppressLineNumbers/>
        <w:rPr>
          <w:rFonts w:ascii="Verdana" w:hAnsi="Verdana" w:cs="Tahoma"/>
          <w:b/>
          <w:bCs/>
          <w:sz w:val="24"/>
          <w:szCs w:val="24"/>
        </w:rPr>
      </w:pPr>
      <w:r w:rsidRPr="00034FAA">
        <w:rPr>
          <w:rFonts w:ascii="Verdana" w:hAnsi="Verdana" w:cs="Tahoma"/>
          <w:b/>
          <w:bCs/>
          <w:sz w:val="24"/>
          <w:szCs w:val="24"/>
        </w:rPr>
        <w:t>M</w:t>
      </w:r>
      <w:r w:rsidR="00E762FD" w:rsidRPr="00034FAA">
        <w:rPr>
          <w:rFonts w:ascii="Verdana" w:hAnsi="Verdana" w:cs="Tahoma"/>
          <w:b/>
          <w:bCs/>
          <w:sz w:val="24"/>
          <w:szCs w:val="24"/>
        </w:rPr>
        <w:t>otion Carried</w:t>
      </w:r>
    </w:p>
    <w:p w14:paraId="432F5837" w14:textId="77777777" w:rsidR="007B4FC6" w:rsidRPr="00034FAA" w:rsidRDefault="007B4FC6" w:rsidP="007B4FC6">
      <w:pPr>
        <w:rPr>
          <w:rFonts w:ascii="Verdana" w:hAnsi="Verdana" w:cs="Andalus"/>
          <w:b/>
          <w:sz w:val="24"/>
          <w:szCs w:val="24"/>
        </w:rPr>
      </w:pPr>
      <w:r w:rsidRPr="00034FAA">
        <w:rPr>
          <w:rFonts w:ascii="Verdana" w:hAnsi="Verdana" w:cs="Andalus"/>
          <w:b/>
          <w:sz w:val="24"/>
          <w:szCs w:val="24"/>
        </w:rPr>
        <w:t>Respectfully submitted by,</w:t>
      </w:r>
    </w:p>
    <w:p w14:paraId="4E4C527B" w14:textId="77777777" w:rsidR="0013097C" w:rsidRPr="00034FAA" w:rsidRDefault="0013097C" w:rsidP="007B4FC6">
      <w:pPr>
        <w:rPr>
          <w:rFonts w:ascii="Verdana" w:hAnsi="Verdana" w:cs="Andalus"/>
          <w:b/>
          <w:sz w:val="24"/>
          <w:szCs w:val="24"/>
        </w:rPr>
      </w:pPr>
    </w:p>
    <w:p w14:paraId="734F7EFF" w14:textId="77777777" w:rsidR="006B18D0" w:rsidRPr="00034FAA" w:rsidRDefault="006B18D0" w:rsidP="007B4FC6">
      <w:pPr>
        <w:rPr>
          <w:rFonts w:ascii="Verdana" w:hAnsi="Verdana" w:cs="Andalus"/>
          <w:b/>
          <w:sz w:val="24"/>
          <w:szCs w:val="24"/>
        </w:rPr>
      </w:pPr>
    </w:p>
    <w:p w14:paraId="7DFD676D" w14:textId="6CD65266" w:rsidR="00034FAA" w:rsidRPr="00034FAA" w:rsidRDefault="007B4FC6">
      <w:pPr>
        <w:rPr>
          <w:rFonts w:ascii="Verdana" w:hAnsi="Verdana" w:cs="Andalus"/>
          <w:b/>
          <w:sz w:val="24"/>
          <w:szCs w:val="24"/>
        </w:rPr>
      </w:pPr>
      <w:r w:rsidRPr="00034FAA">
        <w:rPr>
          <w:rFonts w:ascii="Verdana" w:hAnsi="Verdana" w:cs="Andalus"/>
          <w:b/>
          <w:sz w:val="24"/>
          <w:szCs w:val="24"/>
        </w:rPr>
        <w:t>Sandra Frein</w:t>
      </w:r>
      <w:r w:rsidRPr="00034FAA">
        <w:rPr>
          <w:rFonts w:ascii="Verdana" w:hAnsi="Verdana" w:cs="Andalus"/>
          <w:b/>
          <w:sz w:val="24"/>
          <w:szCs w:val="24"/>
        </w:rPr>
        <w:br/>
        <w:t>Secretary</w:t>
      </w:r>
    </w:p>
    <w:sectPr w:rsidR="00034FAA" w:rsidRPr="00034FAA" w:rsidSect="000B3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6417" w14:textId="77777777" w:rsidR="000C6DC4" w:rsidRDefault="000C6DC4" w:rsidP="00BA1BB0">
      <w:pPr>
        <w:spacing w:after="0" w:line="240" w:lineRule="auto"/>
      </w:pPr>
      <w:r>
        <w:separator/>
      </w:r>
    </w:p>
  </w:endnote>
  <w:endnote w:type="continuationSeparator" w:id="0">
    <w:p w14:paraId="51FE9545" w14:textId="77777777" w:rsidR="000C6DC4" w:rsidRDefault="000C6DC4" w:rsidP="00BA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C4A5" w14:textId="77777777" w:rsidR="000C6DC4" w:rsidRDefault="000C6DC4" w:rsidP="00BA1BB0">
      <w:pPr>
        <w:spacing w:after="0" w:line="240" w:lineRule="auto"/>
      </w:pPr>
      <w:r>
        <w:separator/>
      </w:r>
    </w:p>
  </w:footnote>
  <w:footnote w:type="continuationSeparator" w:id="0">
    <w:p w14:paraId="191BE8BB" w14:textId="77777777" w:rsidR="000C6DC4" w:rsidRDefault="000C6DC4" w:rsidP="00BA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217"/>
    <w:multiLevelType w:val="hybridMultilevel"/>
    <w:tmpl w:val="730035D8"/>
    <w:lvl w:ilvl="0" w:tplc="0A6871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E21D4"/>
    <w:multiLevelType w:val="hybridMultilevel"/>
    <w:tmpl w:val="F2704E32"/>
    <w:lvl w:ilvl="0" w:tplc="818C534C">
      <w:start w:val="5"/>
      <w:numFmt w:val="decimal"/>
      <w:lvlText w:val="(%1)"/>
      <w:lvlJc w:val="left"/>
      <w:pPr>
        <w:ind w:left="79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459A"/>
    <w:multiLevelType w:val="hybridMultilevel"/>
    <w:tmpl w:val="417EFC60"/>
    <w:lvl w:ilvl="0" w:tplc="3EAEF3DE">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704D4C"/>
    <w:multiLevelType w:val="hybridMultilevel"/>
    <w:tmpl w:val="71EE3A58"/>
    <w:lvl w:ilvl="0" w:tplc="BF6E72F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29B75B8"/>
    <w:multiLevelType w:val="hybridMultilevel"/>
    <w:tmpl w:val="B8BEF9EA"/>
    <w:lvl w:ilvl="0" w:tplc="26F84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C81847"/>
    <w:multiLevelType w:val="hybridMultilevel"/>
    <w:tmpl w:val="A0AEE008"/>
    <w:lvl w:ilvl="0" w:tplc="BBA43B9E">
      <w:start w:val="1"/>
      <w:numFmt w:val="decimal"/>
      <w:lvlText w:val="(%1)"/>
      <w:lvlJc w:val="left"/>
      <w:pPr>
        <w:ind w:left="5160" w:hanging="360"/>
      </w:pPr>
      <w:rPr>
        <w:rFonts w:hint="default"/>
      </w:rPr>
    </w:lvl>
    <w:lvl w:ilvl="1" w:tplc="04090019">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6" w15:restartNumberingAfterBreak="0">
    <w:nsid w:val="18DA1FD8"/>
    <w:multiLevelType w:val="hybridMultilevel"/>
    <w:tmpl w:val="71EE3A58"/>
    <w:lvl w:ilvl="0" w:tplc="BF6E72F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A79589E"/>
    <w:multiLevelType w:val="hybridMultilevel"/>
    <w:tmpl w:val="71EE3A58"/>
    <w:lvl w:ilvl="0" w:tplc="BF6E72FA">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1C88526E"/>
    <w:multiLevelType w:val="hybridMultilevel"/>
    <w:tmpl w:val="A0AEE008"/>
    <w:lvl w:ilvl="0" w:tplc="BBA43B9E">
      <w:start w:val="1"/>
      <w:numFmt w:val="decimal"/>
      <w:lvlText w:val="(%1)"/>
      <w:lvlJc w:val="left"/>
      <w:pPr>
        <w:ind w:left="3720" w:hanging="360"/>
      </w:pPr>
      <w:rPr>
        <w:rFonts w:hint="default"/>
      </w:rPr>
    </w:lvl>
    <w:lvl w:ilvl="1" w:tplc="04090019">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9" w15:restartNumberingAfterBreak="0">
    <w:nsid w:val="1EB82578"/>
    <w:multiLevelType w:val="hybridMultilevel"/>
    <w:tmpl w:val="D024A4B6"/>
    <w:lvl w:ilvl="0" w:tplc="58ECBD4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017B"/>
    <w:multiLevelType w:val="hybridMultilevel"/>
    <w:tmpl w:val="B556535E"/>
    <w:lvl w:ilvl="0" w:tplc="86F6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03D62"/>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34585"/>
    <w:multiLevelType w:val="hybridMultilevel"/>
    <w:tmpl w:val="ED64CD6A"/>
    <w:lvl w:ilvl="0" w:tplc="94CA6D42">
      <w:start w:val="2"/>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15:restartNumberingAfterBreak="0">
    <w:nsid w:val="326632E1"/>
    <w:multiLevelType w:val="hybridMultilevel"/>
    <w:tmpl w:val="C876E964"/>
    <w:lvl w:ilvl="0" w:tplc="FDEE2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3E023D"/>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07BE6"/>
    <w:multiLevelType w:val="hybridMultilevel"/>
    <w:tmpl w:val="B00C5A38"/>
    <w:lvl w:ilvl="0" w:tplc="F9B436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404926"/>
    <w:multiLevelType w:val="hybridMultilevel"/>
    <w:tmpl w:val="4E2EB57E"/>
    <w:lvl w:ilvl="0" w:tplc="5F6C42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FC54ED"/>
    <w:multiLevelType w:val="hybridMultilevel"/>
    <w:tmpl w:val="983EFC72"/>
    <w:lvl w:ilvl="0" w:tplc="95A45B8C">
      <w:start w:val="2"/>
      <w:numFmt w:val="decimal"/>
      <w:lvlText w:val="(%1)"/>
      <w:lvlJc w:val="left"/>
      <w:pPr>
        <w:ind w:left="8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8DA"/>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738DE"/>
    <w:multiLevelType w:val="hybridMultilevel"/>
    <w:tmpl w:val="A0AEE008"/>
    <w:lvl w:ilvl="0" w:tplc="BBA43B9E">
      <w:start w:val="1"/>
      <w:numFmt w:val="decimal"/>
      <w:lvlText w:val="(%1)"/>
      <w:lvlJc w:val="left"/>
      <w:pPr>
        <w:ind w:left="3720" w:hanging="360"/>
      </w:pPr>
      <w:rPr>
        <w:rFonts w:hint="default"/>
      </w:rPr>
    </w:lvl>
    <w:lvl w:ilvl="1" w:tplc="04090019">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0" w15:restartNumberingAfterBreak="0">
    <w:nsid w:val="4567365E"/>
    <w:multiLevelType w:val="hybridMultilevel"/>
    <w:tmpl w:val="2A86A93E"/>
    <w:lvl w:ilvl="0" w:tplc="33523EA2">
      <w:start w:val="1"/>
      <w:numFmt w:val="upperLetter"/>
      <w:lvlText w:val="%1."/>
      <w:lvlJc w:val="left"/>
      <w:pPr>
        <w:ind w:left="1800" w:hanging="360"/>
      </w:pPr>
      <w:rPr>
        <w:rFonts w:cs="Tahoma" w:hint="default"/>
        <w:color w:val="000000"/>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B27B13"/>
    <w:multiLevelType w:val="hybridMultilevel"/>
    <w:tmpl w:val="DCE002A2"/>
    <w:lvl w:ilvl="0" w:tplc="400A425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96BDC"/>
    <w:multiLevelType w:val="hybridMultilevel"/>
    <w:tmpl w:val="A0AEE008"/>
    <w:lvl w:ilvl="0" w:tplc="BBA43B9E">
      <w:start w:val="1"/>
      <w:numFmt w:val="decimal"/>
      <w:lvlText w:val="(%1)"/>
      <w:lvlJc w:val="left"/>
      <w:pPr>
        <w:ind w:left="3720" w:hanging="360"/>
      </w:pPr>
      <w:rPr>
        <w:rFonts w:hint="default"/>
      </w:rPr>
    </w:lvl>
    <w:lvl w:ilvl="1" w:tplc="04090019">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3" w15:restartNumberingAfterBreak="0">
    <w:nsid w:val="488B3091"/>
    <w:multiLevelType w:val="hybridMultilevel"/>
    <w:tmpl w:val="3CD29242"/>
    <w:lvl w:ilvl="0" w:tplc="D4708178">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9B43CB9"/>
    <w:multiLevelType w:val="hybridMultilevel"/>
    <w:tmpl w:val="22DE27B0"/>
    <w:lvl w:ilvl="0" w:tplc="1A3E2D3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C6E5F83"/>
    <w:multiLevelType w:val="hybridMultilevel"/>
    <w:tmpl w:val="0E32E2CA"/>
    <w:lvl w:ilvl="0" w:tplc="F028E508">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404495"/>
    <w:multiLevelType w:val="hybridMultilevel"/>
    <w:tmpl w:val="E8C216A4"/>
    <w:lvl w:ilvl="0" w:tplc="F0EE6F6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14A59CB"/>
    <w:multiLevelType w:val="hybridMultilevel"/>
    <w:tmpl w:val="13B8FC1E"/>
    <w:lvl w:ilvl="0" w:tplc="724C65E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0005A"/>
    <w:multiLevelType w:val="hybridMultilevel"/>
    <w:tmpl w:val="EBBAC9EE"/>
    <w:lvl w:ilvl="0" w:tplc="2102A114">
      <w:start w:val="1"/>
      <w:numFmt w:val="decimal"/>
      <w:lvlText w:val="%1."/>
      <w:lvlJc w:val="left"/>
      <w:pPr>
        <w:ind w:left="1800" w:hanging="360"/>
      </w:pPr>
      <w:rPr>
        <w:rFonts w:cs="Andalu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EB3A8D"/>
    <w:multiLevelType w:val="hybridMultilevel"/>
    <w:tmpl w:val="C876E964"/>
    <w:lvl w:ilvl="0" w:tplc="FDEE2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691D6F"/>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9562CC"/>
    <w:multiLevelType w:val="hybridMultilevel"/>
    <w:tmpl w:val="71EE3A58"/>
    <w:lvl w:ilvl="0" w:tplc="BF6E72F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1C75210"/>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E4B79"/>
    <w:multiLevelType w:val="hybridMultilevel"/>
    <w:tmpl w:val="7B6C7CC6"/>
    <w:lvl w:ilvl="0" w:tplc="00842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6139B2"/>
    <w:multiLevelType w:val="hybridMultilevel"/>
    <w:tmpl w:val="CA1E6338"/>
    <w:lvl w:ilvl="0" w:tplc="1F62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74BD7"/>
    <w:multiLevelType w:val="hybridMultilevel"/>
    <w:tmpl w:val="4D784270"/>
    <w:lvl w:ilvl="0" w:tplc="35186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446D2F"/>
    <w:multiLevelType w:val="hybridMultilevel"/>
    <w:tmpl w:val="1CECF496"/>
    <w:lvl w:ilvl="0" w:tplc="5D9A3F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844BEB"/>
    <w:multiLevelType w:val="hybridMultilevel"/>
    <w:tmpl w:val="929AC2D6"/>
    <w:lvl w:ilvl="0" w:tplc="6F72F886">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F3FA7"/>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ED291A"/>
    <w:multiLevelType w:val="hybridMultilevel"/>
    <w:tmpl w:val="0CE89A62"/>
    <w:lvl w:ilvl="0" w:tplc="8A5A28AC">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77BE9"/>
    <w:multiLevelType w:val="hybridMultilevel"/>
    <w:tmpl w:val="BC3AAAEE"/>
    <w:lvl w:ilvl="0" w:tplc="40DC9DE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D0D06"/>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16024B"/>
    <w:multiLevelType w:val="hybridMultilevel"/>
    <w:tmpl w:val="2C0067B8"/>
    <w:lvl w:ilvl="0" w:tplc="2366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361658"/>
    <w:multiLevelType w:val="hybridMultilevel"/>
    <w:tmpl w:val="9F26EE3E"/>
    <w:lvl w:ilvl="0" w:tplc="41FE015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5"/>
  </w:num>
  <w:num w:numId="3">
    <w:abstractNumId w:val="7"/>
  </w:num>
  <w:num w:numId="4">
    <w:abstractNumId w:val="19"/>
  </w:num>
  <w:num w:numId="5">
    <w:abstractNumId w:val="9"/>
  </w:num>
  <w:num w:numId="6">
    <w:abstractNumId w:val="4"/>
  </w:num>
  <w:num w:numId="7">
    <w:abstractNumId w:val="13"/>
  </w:num>
  <w:num w:numId="8">
    <w:abstractNumId w:val="29"/>
  </w:num>
  <w:num w:numId="9">
    <w:abstractNumId w:val="31"/>
  </w:num>
  <w:num w:numId="10">
    <w:abstractNumId w:val="22"/>
  </w:num>
  <w:num w:numId="11">
    <w:abstractNumId w:val="8"/>
  </w:num>
  <w:num w:numId="12">
    <w:abstractNumId w:val="6"/>
  </w:num>
  <w:num w:numId="13">
    <w:abstractNumId w:val="3"/>
  </w:num>
  <w:num w:numId="14">
    <w:abstractNumId w:val="20"/>
  </w:num>
  <w:num w:numId="15">
    <w:abstractNumId w:val="36"/>
  </w:num>
  <w:num w:numId="16">
    <w:abstractNumId w:val="23"/>
  </w:num>
  <w:num w:numId="17">
    <w:abstractNumId w:val="40"/>
  </w:num>
  <w:num w:numId="18">
    <w:abstractNumId w:val="15"/>
  </w:num>
  <w:num w:numId="19">
    <w:abstractNumId w:val="14"/>
  </w:num>
  <w:num w:numId="20">
    <w:abstractNumId w:val="2"/>
  </w:num>
  <w:num w:numId="21">
    <w:abstractNumId w:val="12"/>
  </w:num>
  <w:num w:numId="22">
    <w:abstractNumId w:val="38"/>
  </w:num>
  <w:num w:numId="23">
    <w:abstractNumId w:val="0"/>
  </w:num>
  <w:num w:numId="24">
    <w:abstractNumId w:val="26"/>
  </w:num>
  <w:num w:numId="25">
    <w:abstractNumId w:val="1"/>
  </w:num>
  <w:num w:numId="26">
    <w:abstractNumId w:val="32"/>
  </w:num>
  <w:num w:numId="27">
    <w:abstractNumId w:val="17"/>
  </w:num>
  <w:num w:numId="28">
    <w:abstractNumId w:val="18"/>
  </w:num>
  <w:num w:numId="29">
    <w:abstractNumId w:val="30"/>
  </w:num>
  <w:num w:numId="30">
    <w:abstractNumId w:val="16"/>
  </w:num>
  <w:num w:numId="31">
    <w:abstractNumId w:val="37"/>
  </w:num>
  <w:num w:numId="32">
    <w:abstractNumId w:val="11"/>
  </w:num>
  <w:num w:numId="33">
    <w:abstractNumId w:val="39"/>
  </w:num>
  <w:num w:numId="34">
    <w:abstractNumId w:val="27"/>
  </w:num>
  <w:num w:numId="35">
    <w:abstractNumId w:val="42"/>
  </w:num>
  <w:num w:numId="36">
    <w:abstractNumId w:val="35"/>
  </w:num>
  <w:num w:numId="37">
    <w:abstractNumId w:val="41"/>
  </w:num>
  <w:num w:numId="38">
    <w:abstractNumId w:val="33"/>
  </w:num>
  <w:num w:numId="39">
    <w:abstractNumId w:val="43"/>
  </w:num>
  <w:num w:numId="40">
    <w:abstractNumId w:val="34"/>
  </w:num>
  <w:num w:numId="41">
    <w:abstractNumId w:val="10"/>
  </w:num>
  <w:num w:numId="42">
    <w:abstractNumId w:val="25"/>
  </w:num>
  <w:num w:numId="43">
    <w:abstractNumId w:val="21"/>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A0"/>
    <w:rsid w:val="000010D6"/>
    <w:rsid w:val="00002754"/>
    <w:rsid w:val="00002D19"/>
    <w:rsid w:val="00002E45"/>
    <w:rsid w:val="00003283"/>
    <w:rsid w:val="00003C35"/>
    <w:rsid w:val="00005949"/>
    <w:rsid w:val="00011EF1"/>
    <w:rsid w:val="000131AC"/>
    <w:rsid w:val="0002544B"/>
    <w:rsid w:val="000262E4"/>
    <w:rsid w:val="00034FAA"/>
    <w:rsid w:val="00037D35"/>
    <w:rsid w:val="00040DB5"/>
    <w:rsid w:val="00040F66"/>
    <w:rsid w:val="000434AE"/>
    <w:rsid w:val="00046172"/>
    <w:rsid w:val="000553CD"/>
    <w:rsid w:val="00055A18"/>
    <w:rsid w:val="00056D80"/>
    <w:rsid w:val="000706F4"/>
    <w:rsid w:val="000765A8"/>
    <w:rsid w:val="0007691F"/>
    <w:rsid w:val="00091049"/>
    <w:rsid w:val="0009609C"/>
    <w:rsid w:val="0009678D"/>
    <w:rsid w:val="000B0D0A"/>
    <w:rsid w:val="000B1DCB"/>
    <w:rsid w:val="000B37A3"/>
    <w:rsid w:val="000B557A"/>
    <w:rsid w:val="000C04A5"/>
    <w:rsid w:val="000C25DB"/>
    <w:rsid w:val="000C6317"/>
    <w:rsid w:val="000C6DC4"/>
    <w:rsid w:val="000D058D"/>
    <w:rsid w:val="000E03FB"/>
    <w:rsid w:val="000E3B16"/>
    <w:rsid w:val="000F3BC8"/>
    <w:rsid w:val="00111861"/>
    <w:rsid w:val="00114074"/>
    <w:rsid w:val="00117B39"/>
    <w:rsid w:val="00121E5E"/>
    <w:rsid w:val="001308D6"/>
    <w:rsid w:val="0013097C"/>
    <w:rsid w:val="00142DBE"/>
    <w:rsid w:val="00173715"/>
    <w:rsid w:val="00175898"/>
    <w:rsid w:val="00183078"/>
    <w:rsid w:val="00183978"/>
    <w:rsid w:val="001A59F8"/>
    <w:rsid w:val="001A65A9"/>
    <w:rsid w:val="001A6912"/>
    <w:rsid w:val="001C3D5C"/>
    <w:rsid w:val="001C5BFD"/>
    <w:rsid w:val="001D43D4"/>
    <w:rsid w:val="001D74DD"/>
    <w:rsid w:val="001E3905"/>
    <w:rsid w:val="001E70CA"/>
    <w:rsid w:val="00203770"/>
    <w:rsid w:val="00212E11"/>
    <w:rsid w:val="00212E71"/>
    <w:rsid w:val="00217ED1"/>
    <w:rsid w:val="00220A56"/>
    <w:rsid w:val="00226764"/>
    <w:rsid w:val="00230ED7"/>
    <w:rsid w:val="00231ED5"/>
    <w:rsid w:val="00235DE6"/>
    <w:rsid w:val="002408D6"/>
    <w:rsid w:val="00242AFA"/>
    <w:rsid w:val="00244292"/>
    <w:rsid w:val="00244408"/>
    <w:rsid w:val="002453F0"/>
    <w:rsid w:val="0024562D"/>
    <w:rsid w:val="0025067B"/>
    <w:rsid w:val="002855CD"/>
    <w:rsid w:val="00286310"/>
    <w:rsid w:val="002A2E80"/>
    <w:rsid w:val="002B0C72"/>
    <w:rsid w:val="002B67A1"/>
    <w:rsid w:val="002C05CF"/>
    <w:rsid w:val="002C33DC"/>
    <w:rsid w:val="002D3E31"/>
    <w:rsid w:val="002E11F5"/>
    <w:rsid w:val="002E27A6"/>
    <w:rsid w:val="002E54C6"/>
    <w:rsid w:val="002E5BFC"/>
    <w:rsid w:val="002F1783"/>
    <w:rsid w:val="002F264D"/>
    <w:rsid w:val="002F38CA"/>
    <w:rsid w:val="002F6E02"/>
    <w:rsid w:val="002F78A9"/>
    <w:rsid w:val="00301975"/>
    <w:rsid w:val="003119BA"/>
    <w:rsid w:val="00326C11"/>
    <w:rsid w:val="00327225"/>
    <w:rsid w:val="0032734C"/>
    <w:rsid w:val="00327C3C"/>
    <w:rsid w:val="00327CB1"/>
    <w:rsid w:val="0033024C"/>
    <w:rsid w:val="00331DA5"/>
    <w:rsid w:val="00337AA3"/>
    <w:rsid w:val="00344101"/>
    <w:rsid w:val="00346AAE"/>
    <w:rsid w:val="003524BC"/>
    <w:rsid w:val="00357746"/>
    <w:rsid w:val="003602B1"/>
    <w:rsid w:val="003629CA"/>
    <w:rsid w:val="00364B09"/>
    <w:rsid w:val="00367E50"/>
    <w:rsid w:val="0037531A"/>
    <w:rsid w:val="003816BE"/>
    <w:rsid w:val="003912E9"/>
    <w:rsid w:val="00394266"/>
    <w:rsid w:val="00397489"/>
    <w:rsid w:val="003A3B59"/>
    <w:rsid w:val="003A4703"/>
    <w:rsid w:val="003A7757"/>
    <w:rsid w:val="003B62BC"/>
    <w:rsid w:val="003B6930"/>
    <w:rsid w:val="003B6EED"/>
    <w:rsid w:val="003C2C19"/>
    <w:rsid w:val="003C2D58"/>
    <w:rsid w:val="003E071E"/>
    <w:rsid w:val="003E4FE2"/>
    <w:rsid w:val="003F35A2"/>
    <w:rsid w:val="003F5816"/>
    <w:rsid w:val="00403D8D"/>
    <w:rsid w:val="00407C24"/>
    <w:rsid w:val="004129EA"/>
    <w:rsid w:val="00415397"/>
    <w:rsid w:val="0041739E"/>
    <w:rsid w:val="00421D3A"/>
    <w:rsid w:val="00424CCF"/>
    <w:rsid w:val="0043648D"/>
    <w:rsid w:val="00442957"/>
    <w:rsid w:val="0044341B"/>
    <w:rsid w:val="004446F3"/>
    <w:rsid w:val="00447662"/>
    <w:rsid w:val="00455DE1"/>
    <w:rsid w:val="004612E0"/>
    <w:rsid w:val="00466A84"/>
    <w:rsid w:val="004824F3"/>
    <w:rsid w:val="004926A8"/>
    <w:rsid w:val="00492CF8"/>
    <w:rsid w:val="00494184"/>
    <w:rsid w:val="004A43DD"/>
    <w:rsid w:val="004A607E"/>
    <w:rsid w:val="004B2483"/>
    <w:rsid w:val="004B6286"/>
    <w:rsid w:val="004C464D"/>
    <w:rsid w:val="004D1AE0"/>
    <w:rsid w:val="004E0A4B"/>
    <w:rsid w:val="004F14E7"/>
    <w:rsid w:val="004F2EA8"/>
    <w:rsid w:val="004F2FB3"/>
    <w:rsid w:val="004F3982"/>
    <w:rsid w:val="005009C1"/>
    <w:rsid w:val="0050585D"/>
    <w:rsid w:val="005403EB"/>
    <w:rsid w:val="00540713"/>
    <w:rsid w:val="0056061E"/>
    <w:rsid w:val="00564AD8"/>
    <w:rsid w:val="0057168E"/>
    <w:rsid w:val="00571C59"/>
    <w:rsid w:val="00573A53"/>
    <w:rsid w:val="0059495E"/>
    <w:rsid w:val="00595196"/>
    <w:rsid w:val="005A3821"/>
    <w:rsid w:val="005C48DB"/>
    <w:rsid w:val="005D0A6C"/>
    <w:rsid w:val="005D45B5"/>
    <w:rsid w:val="005D7B67"/>
    <w:rsid w:val="005E19B2"/>
    <w:rsid w:val="005E4091"/>
    <w:rsid w:val="005E76C6"/>
    <w:rsid w:val="005E7D01"/>
    <w:rsid w:val="006018DC"/>
    <w:rsid w:val="00612AF4"/>
    <w:rsid w:val="00615AAF"/>
    <w:rsid w:val="00615E4C"/>
    <w:rsid w:val="00617341"/>
    <w:rsid w:val="00622B1C"/>
    <w:rsid w:val="00622E29"/>
    <w:rsid w:val="00623328"/>
    <w:rsid w:val="0062779B"/>
    <w:rsid w:val="00627829"/>
    <w:rsid w:val="0064045A"/>
    <w:rsid w:val="00642F61"/>
    <w:rsid w:val="0064697D"/>
    <w:rsid w:val="006560E3"/>
    <w:rsid w:val="006578A6"/>
    <w:rsid w:val="00661790"/>
    <w:rsid w:val="006714C1"/>
    <w:rsid w:val="006724D2"/>
    <w:rsid w:val="0067562D"/>
    <w:rsid w:val="006822A8"/>
    <w:rsid w:val="00690FE6"/>
    <w:rsid w:val="0069165F"/>
    <w:rsid w:val="00692D0F"/>
    <w:rsid w:val="006A009B"/>
    <w:rsid w:val="006A2024"/>
    <w:rsid w:val="006A7D00"/>
    <w:rsid w:val="006B18D0"/>
    <w:rsid w:val="006B25C5"/>
    <w:rsid w:val="006C0ADE"/>
    <w:rsid w:val="006C6F32"/>
    <w:rsid w:val="006D6A25"/>
    <w:rsid w:val="006E4526"/>
    <w:rsid w:val="006F01BF"/>
    <w:rsid w:val="006F5506"/>
    <w:rsid w:val="00710A4E"/>
    <w:rsid w:val="00722B8E"/>
    <w:rsid w:val="0072340D"/>
    <w:rsid w:val="00730212"/>
    <w:rsid w:val="00732F6D"/>
    <w:rsid w:val="007335E2"/>
    <w:rsid w:val="00744688"/>
    <w:rsid w:val="00745D7F"/>
    <w:rsid w:val="00746A32"/>
    <w:rsid w:val="00746D64"/>
    <w:rsid w:val="00752D6A"/>
    <w:rsid w:val="0075494C"/>
    <w:rsid w:val="0075632D"/>
    <w:rsid w:val="00761850"/>
    <w:rsid w:val="00761EA4"/>
    <w:rsid w:val="0076399B"/>
    <w:rsid w:val="00765BDC"/>
    <w:rsid w:val="00767170"/>
    <w:rsid w:val="00772411"/>
    <w:rsid w:val="0078232C"/>
    <w:rsid w:val="00793D8B"/>
    <w:rsid w:val="007A217E"/>
    <w:rsid w:val="007A21DF"/>
    <w:rsid w:val="007A48E5"/>
    <w:rsid w:val="007A4FB4"/>
    <w:rsid w:val="007B4FC6"/>
    <w:rsid w:val="007B50F7"/>
    <w:rsid w:val="007C1C7D"/>
    <w:rsid w:val="007E1DD5"/>
    <w:rsid w:val="008017E5"/>
    <w:rsid w:val="00802090"/>
    <w:rsid w:val="0080231A"/>
    <w:rsid w:val="008034D5"/>
    <w:rsid w:val="0080797C"/>
    <w:rsid w:val="00807FF0"/>
    <w:rsid w:val="008143A0"/>
    <w:rsid w:val="0081653D"/>
    <w:rsid w:val="00817080"/>
    <w:rsid w:val="00820354"/>
    <w:rsid w:val="00824DAA"/>
    <w:rsid w:val="008264F6"/>
    <w:rsid w:val="00830F4C"/>
    <w:rsid w:val="00844933"/>
    <w:rsid w:val="00845381"/>
    <w:rsid w:val="00851D10"/>
    <w:rsid w:val="00865E72"/>
    <w:rsid w:val="00870E61"/>
    <w:rsid w:val="008801B5"/>
    <w:rsid w:val="008866E4"/>
    <w:rsid w:val="00887012"/>
    <w:rsid w:val="00894C98"/>
    <w:rsid w:val="008A131F"/>
    <w:rsid w:val="008A33D4"/>
    <w:rsid w:val="008A3E5B"/>
    <w:rsid w:val="008B5951"/>
    <w:rsid w:val="008B5CD5"/>
    <w:rsid w:val="008B6842"/>
    <w:rsid w:val="008B7D1F"/>
    <w:rsid w:val="008C1575"/>
    <w:rsid w:val="008D1C45"/>
    <w:rsid w:val="008E232D"/>
    <w:rsid w:val="008E3141"/>
    <w:rsid w:val="008F0D2C"/>
    <w:rsid w:val="008F4F97"/>
    <w:rsid w:val="008F4FC9"/>
    <w:rsid w:val="008F5538"/>
    <w:rsid w:val="009018B6"/>
    <w:rsid w:val="00902424"/>
    <w:rsid w:val="0090468F"/>
    <w:rsid w:val="009145AF"/>
    <w:rsid w:val="009147E6"/>
    <w:rsid w:val="00916A1E"/>
    <w:rsid w:val="00916DCC"/>
    <w:rsid w:val="009172B5"/>
    <w:rsid w:val="00923CAE"/>
    <w:rsid w:val="00923ED3"/>
    <w:rsid w:val="00926D3B"/>
    <w:rsid w:val="00930D38"/>
    <w:rsid w:val="00931044"/>
    <w:rsid w:val="0093348B"/>
    <w:rsid w:val="009357DD"/>
    <w:rsid w:val="00936262"/>
    <w:rsid w:val="00943452"/>
    <w:rsid w:val="00946A44"/>
    <w:rsid w:val="00947B68"/>
    <w:rsid w:val="00947D83"/>
    <w:rsid w:val="0095536B"/>
    <w:rsid w:val="00955FA5"/>
    <w:rsid w:val="009620D2"/>
    <w:rsid w:val="00964C3B"/>
    <w:rsid w:val="0097143F"/>
    <w:rsid w:val="00971CED"/>
    <w:rsid w:val="00975A27"/>
    <w:rsid w:val="00976455"/>
    <w:rsid w:val="009809D5"/>
    <w:rsid w:val="00982084"/>
    <w:rsid w:val="00984D96"/>
    <w:rsid w:val="00995EFF"/>
    <w:rsid w:val="009967D8"/>
    <w:rsid w:val="009A20BB"/>
    <w:rsid w:val="009A5061"/>
    <w:rsid w:val="009B2A40"/>
    <w:rsid w:val="009B7D19"/>
    <w:rsid w:val="009C2E48"/>
    <w:rsid w:val="009C4D75"/>
    <w:rsid w:val="009C684A"/>
    <w:rsid w:val="009D2BE9"/>
    <w:rsid w:val="009D34A8"/>
    <w:rsid w:val="009F0822"/>
    <w:rsid w:val="009F33C5"/>
    <w:rsid w:val="009F5F2A"/>
    <w:rsid w:val="00A00224"/>
    <w:rsid w:val="00A02568"/>
    <w:rsid w:val="00A10C8E"/>
    <w:rsid w:val="00A13DA2"/>
    <w:rsid w:val="00A13DCB"/>
    <w:rsid w:val="00A27A6E"/>
    <w:rsid w:val="00A34A8A"/>
    <w:rsid w:val="00A43080"/>
    <w:rsid w:val="00A432E0"/>
    <w:rsid w:val="00A77DF9"/>
    <w:rsid w:val="00A77FCA"/>
    <w:rsid w:val="00A804BD"/>
    <w:rsid w:val="00A8523D"/>
    <w:rsid w:val="00A94E34"/>
    <w:rsid w:val="00A97EC6"/>
    <w:rsid w:val="00AA0405"/>
    <w:rsid w:val="00AB1E7A"/>
    <w:rsid w:val="00AC2873"/>
    <w:rsid w:val="00AC2D71"/>
    <w:rsid w:val="00AC56E9"/>
    <w:rsid w:val="00AD358A"/>
    <w:rsid w:val="00AD4C8D"/>
    <w:rsid w:val="00AD7D2D"/>
    <w:rsid w:val="00AE481C"/>
    <w:rsid w:val="00AE5E60"/>
    <w:rsid w:val="00B02A32"/>
    <w:rsid w:val="00B03951"/>
    <w:rsid w:val="00B06A6A"/>
    <w:rsid w:val="00B15F78"/>
    <w:rsid w:val="00B16F4C"/>
    <w:rsid w:val="00B17334"/>
    <w:rsid w:val="00B25DE1"/>
    <w:rsid w:val="00B30EE1"/>
    <w:rsid w:val="00B37CE3"/>
    <w:rsid w:val="00B42B1C"/>
    <w:rsid w:val="00B46A05"/>
    <w:rsid w:val="00B46E3E"/>
    <w:rsid w:val="00B471C8"/>
    <w:rsid w:val="00B512F0"/>
    <w:rsid w:val="00B513D3"/>
    <w:rsid w:val="00B535FF"/>
    <w:rsid w:val="00B5408B"/>
    <w:rsid w:val="00B622FB"/>
    <w:rsid w:val="00B74BFB"/>
    <w:rsid w:val="00B81F04"/>
    <w:rsid w:val="00B851EF"/>
    <w:rsid w:val="00BA1BB0"/>
    <w:rsid w:val="00BA5DA5"/>
    <w:rsid w:val="00BB5561"/>
    <w:rsid w:val="00BC0FF6"/>
    <w:rsid w:val="00BC41C5"/>
    <w:rsid w:val="00BD193E"/>
    <w:rsid w:val="00BD2A30"/>
    <w:rsid w:val="00BD55C0"/>
    <w:rsid w:val="00BE48D3"/>
    <w:rsid w:val="00BF0A30"/>
    <w:rsid w:val="00C066BF"/>
    <w:rsid w:val="00C10C52"/>
    <w:rsid w:val="00C1282F"/>
    <w:rsid w:val="00C24A2D"/>
    <w:rsid w:val="00C3214B"/>
    <w:rsid w:val="00C32384"/>
    <w:rsid w:val="00C3390B"/>
    <w:rsid w:val="00C3414F"/>
    <w:rsid w:val="00C34ABB"/>
    <w:rsid w:val="00C41241"/>
    <w:rsid w:val="00C444CD"/>
    <w:rsid w:val="00C456C0"/>
    <w:rsid w:val="00C508F2"/>
    <w:rsid w:val="00C609AA"/>
    <w:rsid w:val="00C67F6B"/>
    <w:rsid w:val="00C70CC8"/>
    <w:rsid w:val="00C72DB9"/>
    <w:rsid w:val="00C756AC"/>
    <w:rsid w:val="00C771C9"/>
    <w:rsid w:val="00C813F2"/>
    <w:rsid w:val="00C82ADC"/>
    <w:rsid w:val="00C85515"/>
    <w:rsid w:val="00C91BF9"/>
    <w:rsid w:val="00C96019"/>
    <w:rsid w:val="00CA274B"/>
    <w:rsid w:val="00CA3DDA"/>
    <w:rsid w:val="00CA49E8"/>
    <w:rsid w:val="00CB1A76"/>
    <w:rsid w:val="00CC1323"/>
    <w:rsid w:val="00CC215A"/>
    <w:rsid w:val="00CC4865"/>
    <w:rsid w:val="00CC6E93"/>
    <w:rsid w:val="00CD2352"/>
    <w:rsid w:val="00CD3099"/>
    <w:rsid w:val="00CD40BD"/>
    <w:rsid w:val="00CD4F5B"/>
    <w:rsid w:val="00CD653E"/>
    <w:rsid w:val="00CE19D1"/>
    <w:rsid w:val="00CE7A30"/>
    <w:rsid w:val="00CF5D58"/>
    <w:rsid w:val="00CF69F8"/>
    <w:rsid w:val="00D07701"/>
    <w:rsid w:val="00D1205D"/>
    <w:rsid w:val="00D23E12"/>
    <w:rsid w:val="00D25D37"/>
    <w:rsid w:val="00D2637E"/>
    <w:rsid w:val="00D3399F"/>
    <w:rsid w:val="00D35800"/>
    <w:rsid w:val="00D402B0"/>
    <w:rsid w:val="00D43EB6"/>
    <w:rsid w:val="00D44F39"/>
    <w:rsid w:val="00D55B7A"/>
    <w:rsid w:val="00D55E7E"/>
    <w:rsid w:val="00D63C83"/>
    <w:rsid w:val="00D65238"/>
    <w:rsid w:val="00D6783B"/>
    <w:rsid w:val="00D75206"/>
    <w:rsid w:val="00D75F78"/>
    <w:rsid w:val="00D82D9B"/>
    <w:rsid w:val="00D87503"/>
    <w:rsid w:val="00D956D9"/>
    <w:rsid w:val="00D978E3"/>
    <w:rsid w:val="00DA3A37"/>
    <w:rsid w:val="00DB0209"/>
    <w:rsid w:val="00DB1CE3"/>
    <w:rsid w:val="00DB2AA4"/>
    <w:rsid w:val="00DB43D7"/>
    <w:rsid w:val="00DC3563"/>
    <w:rsid w:val="00DC5DE3"/>
    <w:rsid w:val="00DE1AC6"/>
    <w:rsid w:val="00DE27E5"/>
    <w:rsid w:val="00DE4179"/>
    <w:rsid w:val="00DF3587"/>
    <w:rsid w:val="00DF502C"/>
    <w:rsid w:val="00E0090D"/>
    <w:rsid w:val="00E01A7B"/>
    <w:rsid w:val="00E05633"/>
    <w:rsid w:val="00E17D4F"/>
    <w:rsid w:val="00E20489"/>
    <w:rsid w:val="00E2092B"/>
    <w:rsid w:val="00E20F7F"/>
    <w:rsid w:val="00E22FFC"/>
    <w:rsid w:val="00E34D1A"/>
    <w:rsid w:val="00E35842"/>
    <w:rsid w:val="00E36789"/>
    <w:rsid w:val="00E401E4"/>
    <w:rsid w:val="00E40D9A"/>
    <w:rsid w:val="00E518F7"/>
    <w:rsid w:val="00E55969"/>
    <w:rsid w:val="00E74574"/>
    <w:rsid w:val="00E75EA7"/>
    <w:rsid w:val="00E762FD"/>
    <w:rsid w:val="00E828A5"/>
    <w:rsid w:val="00E92338"/>
    <w:rsid w:val="00EA027F"/>
    <w:rsid w:val="00EA14A1"/>
    <w:rsid w:val="00EA225D"/>
    <w:rsid w:val="00EA6186"/>
    <w:rsid w:val="00EA70F2"/>
    <w:rsid w:val="00EA7D4F"/>
    <w:rsid w:val="00EB2992"/>
    <w:rsid w:val="00EB5D6F"/>
    <w:rsid w:val="00EB76DF"/>
    <w:rsid w:val="00EC56F1"/>
    <w:rsid w:val="00EE052B"/>
    <w:rsid w:val="00EE464C"/>
    <w:rsid w:val="00EF354E"/>
    <w:rsid w:val="00EF37CE"/>
    <w:rsid w:val="00F10B04"/>
    <w:rsid w:val="00F156AC"/>
    <w:rsid w:val="00F30FBE"/>
    <w:rsid w:val="00F40576"/>
    <w:rsid w:val="00F52243"/>
    <w:rsid w:val="00F5545B"/>
    <w:rsid w:val="00F64AB2"/>
    <w:rsid w:val="00F67C2C"/>
    <w:rsid w:val="00F76146"/>
    <w:rsid w:val="00F7743D"/>
    <w:rsid w:val="00F7777C"/>
    <w:rsid w:val="00F779ED"/>
    <w:rsid w:val="00F90807"/>
    <w:rsid w:val="00F9238B"/>
    <w:rsid w:val="00F925DC"/>
    <w:rsid w:val="00F93A5E"/>
    <w:rsid w:val="00FA35A3"/>
    <w:rsid w:val="00FB1380"/>
    <w:rsid w:val="00FB1444"/>
    <w:rsid w:val="00FB3E3A"/>
    <w:rsid w:val="00FB7BA7"/>
    <w:rsid w:val="00FC2FE5"/>
    <w:rsid w:val="00FD465F"/>
    <w:rsid w:val="00FD5A0B"/>
    <w:rsid w:val="00FE10EF"/>
    <w:rsid w:val="00FE1344"/>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E8D22D0"/>
  <w15:chartTrackingRefBased/>
  <w15:docId w15:val="{486A5122-4E30-491F-B140-5992EB1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E6"/>
    <w:pPr>
      <w:widowControl w:val="0"/>
      <w:autoSpaceDE w:val="0"/>
      <w:autoSpaceDN w:val="0"/>
      <w:adjustRightInd w:val="0"/>
      <w:spacing w:after="0" w:line="240" w:lineRule="auto"/>
      <w:ind w:left="720"/>
      <w:contextualSpacing/>
    </w:pPr>
    <w:rPr>
      <w:rFonts w:ascii="Trebuchet MS" w:eastAsia="Times New Roman" w:hAnsi="Trebuchet MS" w:cs="Arial"/>
      <w:color w:val="000000"/>
      <w:sz w:val="24"/>
      <w:szCs w:val="24"/>
    </w:rPr>
  </w:style>
  <w:style w:type="paragraph" w:styleId="BalloonText">
    <w:name w:val="Balloon Text"/>
    <w:basedOn w:val="Normal"/>
    <w:link w:val="BalloonTextChar"/>
    <w:uiPriority w:val="99"/>
    <w:semiHidden/>
    <w:unhideWhenUsed/>
    <w:rsid w:val="004B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86"/>
    <w:rPr>
      <w:rFonts w:ascii="Segoe UI" w:hAnsi="Segoe UI" w:cs="Segoe UI"/>
      <w:sz w:val="18"/>
      <w:szCs w:val="18"/>
    </w:rPr>
  </w:style>
  <w:style w:type="paragraph" w:styleId="Header">
    <w:name w:val="header"/>
    <w:basedOn w:val="Normal"/>
    <w:link w:val="HeaderChar"/>
    <w:uiPriority w:val="99"/>
    <w:unhideWhenUsed/>
    <w:rsid w:val="00BA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B0"/>
  </w:style>
  <w:style w:type="paragraph" w:styleId="Footer">
    <w:name w:val="footer"/>
    <w:basedOn w:val="Normal"/>
    <w:link w:val="FooterChar"/>
    <w:uiPriority w:val="99"/>
    <w:unhideWhenUsed/>
    <w:rsid w:val="00BA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B0"/>
  </w:style>
  <w:style w:type="paragraph" w:customStyle="1" w:styleId="incr0">
    <w:name w:val="incr0"/>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A43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2E0"/>
    <w:rPr>
      <w:color w:val="0000FF"/>
      <w:u w:val="single"/>
    </w:rPr>
  </w:style>
  <w:style w:type="character" w:styleId="CommentReference">
    <w:name w:val="annotation reference"/>
    <w:basedOn w:val="DefaultParagraphFont"/>
    <w:uiPriority w:val="99"/>
    <w:semiHidden/>
    <w:unhideWhenUsed/>
    <w:rsid w:val="00442957"/>
    <w:rPr>
      <w:sz w:val="16"/>
      <w:szCs w:val="16"/>
    </w:rPr>
  </w:style>
  <w:style w:type="paragraph" w:styleId="CommentText">
    <w:name w:val="annotation text"/>
    <w:basedOn w:val="Normal"/>
    <w:link w:val="CommentTextChar"/>
    <w:uiPriority w:val="99"/>
    <w:semiHidden/>
    <w:unhideWhenUsed/>
    <w:rsid w:val="00442957"/>
    <w:pPr>
      <w:spacing w:line="240" w:lineRule="auto"/>
    </w:pPr>
    <w:rPr>
      <w:sz w:val="20"/>
      <w:szCs w:val="20"/>
    </w:rPr>
  </w:style>
  <w:style w:type="character" w:customStyle="1" w:styleId="CommentTextChar">
    <w:name w:val="Comment Text Char"/>
    <w:basedOn w:val="DefaultParagraphFont"/>
    <w:link w:val="CommentText"/>
    <w:uiPriority w:val="99"/>
    <w:semiHidden/>
    <w:rsid w:val="00442957"/>
    <w:rPr>
      <w:sz w:val="20"/>
      <w:szCs w:val="20"/>
    </w:rPr>
  </w:style>
  <w:style w:type="paragraph" w:styleId="CommentSubject">
    <w:name w:val="annotation subject"/>
    <w:basedOn w:val="CommentText"/>
    <w:next w:val="CommentText"/>
    <w:link w:val="CommentSubjectChar"/>
    <w:uiPriority w:val="99"/>
    <w:semiHidden/>
    <w:unhideWhenUsed/>
    <w:rsid w:val="00442957"/>
    <w:rPr>
      <w:b/>
      <w:bCs/>
    </w:rPr>
  </w:style>
  <w:style w:type="character" w:customStyle="1" w:styleId="CommentSubjectChar">
    <w:name w:val="Comment Subject Char"/>
    <w:basedOn w:val="CommentTextChar"/>
    <w:link w:val="CommentSubject"/>
    <w:uiPriority w:val="99"/>
    <w:semiHidden/>
    <w:rsid w:val="00442957"/>
    <w:rPr>
      <w:b/>
      <w:bCs/>
      <w:sz w:val="20"/>
      <w:szCs w:val="20"/>
    </w:rPr>
  </w:style>
  <w:style w:type="paragraph" w:customStyle="1" w:styleId="p0">
    <w:name w:val="p0"/>
    <w:basedOn w:val="Normal"/>
    <w:rsid w:val="006C0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B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AA0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22A5-6974-4B2D-859F-EDB50D4C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Muskovin</dc:creator>
  <cp:keywords/>
  <dc:description/>
  <cp:lastModifiedBy>Brian K. Werschem</cp:lastModifiedBy>
  <cp:revision>5</cp:revision>
  <cp:lastPrinted>2022-11-07T12:24:00Z</cp:lastPrinted>
  <dcterms:created xsi:type="dcterms:W3CDTF">2022-11-14T17:55:00Z</dcterms:created>
  <dcterms:modified xsi:type="dcterms:W3CDTF">2022-12-07T13:39:00Z</dcterms:modified>
</cp:coreProperties>
</file>